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AC" w:rsidRPr="00E87A9A" w:rsidRDefault="003F14AC" w:rsidP="003F14AC">
      <w:pPr>
        <w:pBdr>
          <w:bottom w:val="single" w:sz="2" w:space="1" w:color="auto"/>
        </w:pBdr>
        <w:spacing w:before="120" w:after="120"/>
        <w:jc w:val="right"/>
        <w:rPr>
          <w:rFonts w:ascii="Arial" w:hAnsi="Arial" w:cs="Arial"/>
          <w:b/>
          <w:szCs w:val="27"/>
        </w:rPr>
      </w:pPr>
      <w:r w:rsidRPr="00E87A9A">
        <w:rPr>
          <w:noProof/>
          <w:szCs w:val="27"/>
          <w:lang w:eastAsia="en-AU"/>
        </w:rPr>
        <w:drawing>
          <wp:anchor distT="0" distB="0" distL="114300" distR="114300" simplePos="0" relativeHeight="251658240" behindDoc="1" locked="0" layoutInCell="1" allowOverlap="1" wp14:anchorId="48D9DA2D" wp14:editId="6893DEB7">
            <wp:simplePos x="0" y="0"/>
            <wp:positionH relativeFrom="column">
              <wp:posOffset>635</wp:posOffset>
            </wp:positionH>
            <wp:positionV relativeFrom="paragraph">
              <wp:posOffset>4445</wp:posOffset>
            </wp:positionV>
            <wp:extent cx="1590675" cy="519430"/>
            <wp:effectExtent l="0" t="0" r="9525" b="0"/>
            <wp:wrapTight wrapText="bothSides">
              <wp:wrapPolygon edited="0">
                <wp:start x="2587" y="0"/>
                <wp:lineTo x="0" y="792"/>
                <wp:lineTo x="0" y="12675"/>
                <wp:lineTo x="259" y="20597"/>
                <wp:lineTo x="6726" y="20597"/>
                <wp:lineTo x="21471" y="19804"/>
                <wp:lineTo x="21471" y="3961"/>
                <wp:lineTo x="4398" y="0"/>
                <wp:lineTo x="2587" y="0"/>
              </wp:wrapPolygon>
            </wp:wrapTight>
            <wp:docPr id="3" name="Picture 3" descr="H:\Form\Two Lined Stacked Q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orm\Two Lined Stacked QG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A9A">
        <w:rPr>
          <w:rFonts w:ascii="Arial" w:hAnsi="Arial" w:cs="Arial"/>
          <w:sz w:val="18"/>
          <w:szCs w:val="18"/>
        </w:rPr>
        <w:t>Department of Agriculture and Fisheries</w:t>
      </w:r>
    </w:p>
    <w:p w:rsidR="003F14AC" w:rsidRPr="00E87A9A" w:rsidRDefault="003F14AC" w:rsidP="003F14AC">
      <w:pPr>
        <w:pBdr>
          <w:bottom w:val="single" w:sz="2" w:space="1" w:color="auto"/>
        </w:pBdr>
        <w:spacing w:before="160" w:after="120"/>
        <w:jc w:val="right"/>
        <w:rPr>
          <w:sz w:val="12"/>
          <w:szCs w:val="12"/>
        </w:rPr>
      </w:pPr>
      <w:r w:rsidRPr="00E87A9A">
        <w:rPr>
          <w:rFonts w:ascii="Arial" w:hAnsi="Arial" w:cs="Arial"/>
          <w:b/>
          <w:sz w:val="32"/>
          <w:szCs w:val="32"/>
        </w:rPr>
        <w:t>Management plan template</w:t>
      </w:r>
      <w:r w:rsidRPr="00E87A9A">
        <w:rPr>
          <w:rFonts w:ascii="Arial" w:hAnsi="Arial" w:cs="Arial"/>
          <w:b/>
          <w:sz w:val="27"/>
          <w:szCs w:val="27"/>
        </w:rPr>
        <w:br/>
      </w:r>
    </w:p>
    <w:p w:rsidR="003F14AC" w:rsidRPr="00E87A9A" w:rsidRDefault="003F14AC" w:rsidP="003F14AC">
      <w:pPr>
        <w:jc w:val="right"/>
        <w:rPr>
          <w:i/>
          <w:sz w:val="18"/>
          <w:szCs w:val="18"/>
        </w:rPr>
      </w:pPr>
      <w:r w:rsidRPr="00E87A9A">
        <w:rPr>
          <w:rFonts w:ascii="Arial" w:hAnsi="Arial" w:cs="Arial"/>
          <w:i/>
          <w:sz w:val="18"/>
          <w:szCs w:val="18"/>
        </w:rPr>
        <w:t>Exhibited Animals Act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19"/>
      </w:tblGrid>
      <w:tr w:rsidR="00CD0DFC" w:rsidRPr="00E87A9A" w:rsidTr="00CD0DFC">
        <w:tc>
          <w:tcPr>
            <w:tcW w:w="1843" w:type="dxa"/>
          </w:tcPr>
          <w:p w:rsidR="00CD0DFC" w:rsidRPr="00E87A9A" w:rsidRDefault="00CD0DFC" w:rsidP="00FA2FC6">
            <w:pPr>
              <w:pStyle w:val="body"/>
            </w:pPr>
            <w:r w:rsidRPr="00E87A9A">
              <w:t>Applicant name:</w:t>
            </w:r>
          </w:p>
        </w:tc>
        <w:sdt>
          <w:sdtPr>
            <w:id w:val="1693652702"/>
            <w:placeholder>
              <w:docPart w:val="DefaultPlaceholder_1081868574"/>
            </w:placeholder>
            <w:showingPlcHdr/>
          </w:sdtPr>
          <w:sdtEndPr/>
          <w:sdtContent>
            <w:tc>
              <w:tcPr>
                <w:tcW w:w="8919" w:type="dxa"/>
              </w:tcPr>
              <w:p w:rsidR="00CD0DFC" w:rsidRPr="00E87A9A" w:rsidRDefault="00CD0DFC" w:rsidP="00FA2FC6">
                <w:pPr>
                  <w:pStyle w:val="body"/>
                </w:pPr>
                <w:r w:rsidRPr="00E87A9A">
                  <w:rPr>
                    <w:rStyle w:val="PlaceholderText"/>
                  </w:rPr>
                  <w:t>Click here to enter text.</w:t>
                </w:r>
              </w:p>
            </w:tc>
          </w:sdtContent>
        </w:sdt>
      </w:tr>
      <w:tr w:rsidR="00CD0DFC" w:rsidRPr="00E87A9A" w:rsidTr="00CD0DFC">
        <w:tc>
          <w:tcPr>
            <w:tcW w:w="1843" w:type="dxa"/>
          </w:tcPr>
          <w:p w:rsidR="00CD0DFC" w:rsidRPr="00E87A9A" w:rsidRDefault="00CD0DFC" w:rsidP="00FA2FC6">
            <w:pPr>
              <w:pStyle w:val="body"/>
            </w:pPr>
            <w:r w:rsidRPr="00E87A9A">
              <w:t>Applicant company: (if applicable)</w:t>
            </w:r>
          </w:p>
        </w:tc>
        <w:sdt>
          <w:sdtPr>
            <w:id w:val="-73284087"/>
            <w:placeholder>
              <w:docPart w:val="DefaultPlaceholder_1081868574"/>
            </w:placeholder>
            <w:showingPlcHdr/>
          </w:sdtPr>
          <w:sdtEndPr/>
          <w:sdtContent>
            <w:tc>
              <w:tcPr>
                <w:tcW w:w="8919" w:type="dxa"/>
              </w:tcPr>
              <w:p w:rsidR="00CD0DFC" w:rsidRPr="00E87A9A" w:rsidRDefault="00CD0DFC" w:rsidP="00FA2FC6">
                <w:pPr>
                  <w:pStyle w:val="body"/>
                </w:pPr>
                <w:r w:rsidRPr="00E87A9A">
                  <w:rPr>
                    <w:rStyle w:val="PlaceholderText"/>
                  </w:rPr>
                  <w:t>Click here to enter text.</w:t>
                </w:r>
              </w:p>
            </w:tc>
          </w:sdtContent>
        </w:sdt>
      </w:tr>
    </w:tbl>
    <w:p w:rsidR="0089183C" w:rsidRPr="00E87A9A" w:rsidRDefault="00803A31" w:rsidP="003D63C5">
      <w:pPr>
        <w:pStyle w:val="Partheader"/>
        <w:spacing w:before="240"/>
      </w:pPr>
      <w:r w:rsidRPr="00E87A9A">
        <w:t>Part A</w:t>
      </w:r>
      <w:r w:rsidR="0089183C" w:rsidRPr="00E87A9A">
        <w:t xml:space="preserve"> - Species detail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56"/>
        <w:gridCol w:w="1954"/>
        <w:gridCol w:w="4678"/>
        <w:gridCol w:w="1410"/>
        <w:gridCol w:w="1141"/>
        <w:gridCol w:w="709"/>
        <w:gridCol w:w="424"/>
      </w:tblGrid>
      <w:tr w:rsidR="00915E41" w:rsidRPr="00E87A9A" w:rsidTr="00B85937">
        <w:tc>
          <w:tcPr>
            <w:tcW w:w="10772" w:type="dxa"/>
            <w:gridSpan w:val="7"/>
          </w:tcPr>
          <w:p w:rsidR="00915E41" w:rsidRPr="00E87A9A" w:rsidRDefault="00915E41" w:rsidP="008C6745">
            <w:pPr>
              <w:pStyle w:val="body"/>
            </w:pPr>
            <w:r w:rsidRPr="00E87A9A">
              <w:t xml:space="preserve">This application </w:t>
            </w:r>
            <w:r w:rsidR="008C6745" w:rsidRPr="00E87A9A">
              <w:t xml:space="preserve">is </w:t>
            </w:r>
            <w:r w:rsidRPr="00E87A9A">
              <w:t>for:</w:t>
            </w:r>
            <w:r w:rsidRPr="00E87A9A">
              <w:rPr>
                <w:b/>
                <w:sz w:val="14"/>
              </w:rPr>
              <w:t xml:space="preserve"> </w:t>
            </w:r>
            <w:r w:rsidRPr="00E87A9A">
              <w:rPr>
                <w:b/>
                <w:i/>
                <w:sz w:val="14"/>
              </w:rPr>
              <w:t>(click box to select/deselect)</w:t>
            </w:r>
          </w:p>
        </w:tc>
      </w:tr>
      <w:tr w:rsidR="00915E41" w:rsidRPr="00E87A9A" w:rsidTr="00B85937">
        <w:tc>
          <w:tcPr>
            <w:tcW w:w="456" w:type="dxa"/>
          </w:tcPr>
          <w:p w:rsidR="00915E41" w:rsidRPr="00E87A9A" w:rsidRDefault="00B569D3" w:rsidP="00915E41">
            <w:pPr>
              <w:pStyle w:val="box"/>
            </w:pPr>
            <w:sdt>
              <w:sdtPr>
                <w:rPr>
                  <w:rStyle w:val="boxChar"/>
                  <w:sz w:val="24"/>
                </w:rPr>
                <w:id w:val="-637103343"/>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r w:rsidR="00915E41" w:rsidRPr="00E87A9A">
              <w:rPr>
                <w:rStyle w:val="boxChar"/>
                <w:sz w:val="24"/>
              </w:rPr>
              <w:t xml:space="preserve"> </w:t>
            </w:r>
          </w:p>
        </w:tc>
        <w:tc>
          <w:tcPr>
            <w:tcW w:w="9892" w:type="dxa"/>
            <w:gridSpan w:val="5"/>
          </w:tcPr>
          <w:p w:rsidR="006926FB" w:rsidRPr="00E87A9A" w:rsidRDefault="00915E41" w:rsidP="003D63C5">
            <w:pPr>
              <w:pStyle w:val="body"/>
            </w:pPr>
            <w:r w:rsidRPr="00E87A9A">
              <w:t>A particular animal</w:t>
            </w:r>
          </w:p>
        </w:tc>
        <w:tc>
          <w:tcPr>
            <w:tcW w:w="424" w:type="dxa"/>
          </w:tcPr>
          <w:p w:rsidR="00915E41" w:rsidRPr="00E87A9A" w:rsidRDefault="00915E41" w:rsidP="00915E41">
            <w:pPr>
              <w:pStyle w:val="body"/>
            </w:pPr>
          </w:p>
        </w:tc>
      </w:tr>
      <w:tr w:rsidR="003D63C5" w:rsidRPr="00E87A9A" w:rsidTr="00B85937">
        <w:tc>
          <w:tcPr>
            <w:tcW w:w="456" w:type="dxa"/>
          </w:tcPr>
          <w:p w:rsidR="003D63C5" w:rsidRDefault="00B569D3" w:rsidP="00915E41">
            <w:pPr>
              <w:pStyle w:val="box"/>
              <w:rPr>
                <w:rStyle w:val="boxChar"/>
                <w:sz w:val="24"/>
              </w:rPr>
            </w:pPr>
            <w:sdt>
              <w:sdtPr>
                <w:rPr>
                  <w:rStyle w:val="boxChar"/>
                  <w:sz w:val="24"/>
                </w:rPr>
                <w:id w:val="1085884056"/>
                <w14:checkbox>
                  <w14:checked w14:val="0"/>
                  <w14:checkedState w14:val="2612" w14:font="MS Gothic"/>
                  <w14:uncheckedState w14:val="2610" w14:font="MS Gothic"/>
                </w14:checkbox>
              </w:sdtPr>
              <w:sdtEndPr>
                <w:rPr>
                  <w:rStyle w:val="boxChar"/>
                </w:rPr>
              </w:sdtEndPr>
              <w:sdtContent>
                <w:r w:rsidR="00701EE1">
                  <w:rPr>
                    <w:rStyle w:val="boxChar"/>
                    <w:rFonts w:hint="eastAsia"/>
                    <w:sz w:val="24"/>
                  </w:rPr>
                  <w:t>☐</w:t>
                </w:r>
              </w:sdtContent>
            </w:sdt>
          </w:p>
        </w:tc>
        <w:tc>
          <w:tcPr>
            <w:tcW w:w="9892" w:type="dxa"/>
            <w:gridSpan w:val="5"/>
          </w:tcPr>
          <w:p w:rsidR="003D63C5" w:rsidRPr="00E87A9A" w:rsidRDefault="003D63C5" w:rsidP="00915E41">
            <w:pPr>
              <w:pStyle w:val="body"/>
            </w:pPr>
            <w:r>
              <w:t>A single species</w:t>
            </w:r>
          </w:p>
        </w:tc>
        <w:tc>
          <w:tcPr>
            <w:tcW w:w="424" w:type="dxa"/>
          </w:tcPr>
          <w:p w:rsidR="003D63C5" w:rsidRPr="00E87A9A" w:rsidRDefault="003D63C5" w:rsidP="00915E41">
            <w:pPr>
              <w:pStyle w:val="body"/>
            </w:pPr>
          </w:p>
        </w:tc>
      </w:tr>
      <w:tr w:rsidR="00915E41" w:rsidRPr="00E87A9A" w:rsidTr="00B85937">
        <w:tc>
          <w:tcPr>
            <w:tcW w:w="456" w:type="dxa"/>
          </w:tcPr>
          <w:p w:rsidR="00915E41" w:rsidRPr="00E87A9A" w:rsidRDefault="00B569D3" w:rsidP="00915E41">
            <w:pPr>
              <w:pStyle w:val="box"/>
            </w:pPr>
            <w:sdt>
              <w:sdtPr>
                <w:rPr>
                  <w:rStyle w:val="boxChar"/>
                  <w:sz w:val="24"/>
                </w:rPr>
                <w:id w:val="1786390820"/>
                <w14:checkbox>
                  <w14:checked w14:val="1"/>
                  <w14:checkedState w14:val="2612" w14:font="MS Gothic"/>
                  <w14:uncheckedState w14:val="2610" w14:font="MS Gothic"/>
                </w14:checkbox>
              </w:sdtPr>
              <w:sdtEndPr>
                <w:rPr>
                  <w:rStyle w:val="boxChar"/>
                </w:rPr>
              </w:sdtEndPr>
              <w:sdtContent>
                <w:r w:rsidR="00FA74DC">
                  <w:rPr>
                    <w:rStyle w:val="boxChar"/>
                    <w:rFonts w:hint="eastAsia"/>
                    <w:sz w:val="24"/>
                  </w:rPr>
                  <w:t>☒</w:t>
                </w:r>
              </w:sdtContent>
            </w:sdt>
          </w:p>
        </w:tc>
        <w:tc>
          <w:tcPr>
            <w:tcW w:w="9892" w:type="dxa"/>
            <w:gridSpan w:val="5"/>
          </w:tcPr>
          <w:p w:rsidR="00915E41" w:rsidRPr="00E87A9A" w:rsidRDefault="00915E41" w:rsidP="00915E41">
            <w:pPr>
              <w:pStyle w:val="body"/>
            </w:pPr>
            <w:r w:rsidRPr="00E87A9A">
              <w:t xml:space="preserve">Animals of a taxonomic grouping (e.g. </w:t>
            </w:r>
            <w:r w:rsidR="009A2494">
              <w:t xml:space="preserve">more than one </w:t>
            </w:r>
            <w:r w:rsidRPr="00E87A9A">
              <w:t>sub-species).</w:t>
            </w:r>
          </w:p>
        </w:tc>
        <w:tc>
          <w:tcPr>
            <w:tcW w:w="424" w:type="dxa"/>
          </w:tcPr>
          <w:p w:rsidR="00915E41" w:rsidRPr="00E87A9A" w:rsidRDefault="00915E41" w:rsidP="00915E41">
            <w:pPr>
              <w:pStyle w:val="body"/>
            </w:pPr>
          </w:p>
        </w:tc>
      </w:tr>
      <w:tr w:rsidR="00915E41" w:rsidRPr="00E87A9A" w:rsidTr="00B85937">
        <w:tc>
          <w:tcPr>
            <w:tcW w:w="456" w:type="dxa"/>
          </w:tcPr>
          <w:p w:rsidR="00915E41" w:rsidRPr="00E87A9A" w:rsidRDefault="00915E41" w:rsidP="00915E41">
            <w:pPr>
              <w:pStyle w:val="box"/>
              <w:rPr>
                <w:rStyle w:val="boxChar"/>
                <w:sz w:val="24"/>
              </w:rPr>
            </w:pPr>
          </w:p>
        </w:tc>
        <w:tc>
          <w:tcPr>
            <w:tcW w:w="9892" w:type="dxa"/>
            <w:gridSpan w:val="5"/>
          </w:tcPr>
          <w:p w:rsidR="00915E41" w:rsidRPr="00E87A9A" w:rsidRDefault="00915E41" w:rsidP="00915E41">
            <w:pPr>
              <w:pStyle w:val="body"/>
            </w:pPr>
            <w:r w:rsidRPr="00E87A9A">
              <w:t>Please indicate which category.</w:t>
            </w:r>
          </w:p>
        </w:tc>
        <w:tc>
          <w:tcPr>
            <w:tcW w:w="424" w:type="dxa"/>
          </w:tcPr>
          <w:p w:rsidR="00915E41" w:rsidRPr="00E87A9A" w:rsidRDefault="00915E41" w:rsidP="00915E41">
            <w:pPr>
              <w:pStyle w:val="body"/>
            </w:pPr>
          </w:p>
        </w:tc>
      </w:tr>
      <w:tr w:rsidR="00915E41" w:rsidRPr="00E87A9A" w:rsidTr="00B85937">
        <w:tc>
          <w:tcPr>
            <w:tcW w:w="456" w:type="dxa"/>
          </w:tcPr>
          <w:p w:rsidR="00915E41" w:rsidRPr="00E87A9A" w:rsidRDefault="00915E41" w:rsidP="00915E41">
            <w:pPr>
              <w:pStyle w:val="box"/>
              <w:rPr>
                <w:rStyle w:val="boxChar"/>
                <w:sz w:val="24"/>
              </w:rPr>
            </w:pPr>
          </w:p>
        </w:tc>
        <w:tc>
          <w:tcPr>
            <w:tcW w:w="9892" w:type="dxa"/>
            <w:gridSpan w:val="5"/>
          </w:tcPr>
          <w:p w:rsidR="00915E41" w:rsidRPr="00E87A9A" w:rsidRDefault="00B569D3" w:rsidP="00915E41">
            <w:pPr>
              <w:pStyle w:val="body"/>
              <w:tabs>
                <w:tab w:val="left" w:pos="1751"/>
              </w:tabs>
              <w:spacing w:after="0" w:line="240" w:lineRule="auto"/>
            </w:pPr>
            <w:sdt>
              <w:sdtPr>
                <w:rPr>
                  <w:rStyle w:val="boxChar"/>
                  <w:sz w:val="24"/>
                </w:rPr>
                <w:id w:val="2096434837"/>
                <w14:checkbox>
                  <w14:checked w14:val="0"/>
                  <w14:checkedState w14:val="2612" w14:font="MS Gothic"/>
                  <w14:uncheckedState w14:val="2610" w14:font="MS Gothic"/>
                </w14:checkbox>
              </w:sdtPr>
              <w:sdtEndPr>
                <w:rPr>
                  <w:rStyle w:val="boxChar"/>
                </w:rPr>
              </w:sdtEndPr>
              <w:sdtContent>
                <w:r w:rsidR="0073730A">
                  <w:rPr>
                    <w:rStyle w:val="boxChar"/>
                    <w:rFonts w:hint="eastAsia"/>
                    <w:sz w:val="24"/>
                  </w:rPr>
                  <w:t>☐</w:t>
                </w:r>
              </w:sdtContent>
            </w:sdt>
            <w:r w:rsidR="00915E41" w:rsidRPr="00E87A9A">
              <w:rPr>
                <w:rStyle w:val="boxChar"/>
                <w:sz w:val="24"/>
              </w:rPr>
              <w:t xml:space="preserve"> </w:t>
            </w:r>
            <w:r w:rsidR="00915E41" w:rsidRPr="00E87A9A">
              <w:t xml:space="preserve">A </w:t>
            </w:r>
            <w:r w:rsidR="002D14F4" w:rsidRPr="00E87A9A">
              <w:t xml:space="preserve">  </w:t>
            </w:r>
            <w:r w:rsidR="00915E41" w:rsidRPr="00E87A9A">
              <w:t xml:space="preserve">  </w:t>
            </w:r>
            <w:sdt>
              <w:sdtPr>
                <w:rPr>
                  <w:rStyle w:val="boxChar"/>
                  <w:sz w:val="24"/>
                </w:rPr>
                <w:id w:val="-1760126766"/>
                <w14:checkbox>
                  <w14:checked w14:val="0"/>
                  <w14:checkedState w14:val="2612" w14:font="MS Gothic"/>
                  <w14:uncheckedState w14:val="2610" w14:font="MS Gothic"/>
                </w14:checkbox>
              </w:sdtPr>
              <w:sdtEndPr>
                <w:rPr>
                  <w:rStyle w:val="boxChar"/>
                </w:rPr>
              </w:sdtEndPr>
              <w:sdtContent>
                <w:r w:rsidR="00915E41" w:rsidRPr="00E87A9A">
                  <w:rPr>
                    <w:rStyle w:val="boxChar"/>
                    <w:rFonts w:hint="eastAsia"/>
                    <w:sz w:val="24"/>
                  </w:rPr>
                  <w:t>☐</w:t>
                </w:r>
              </w:sdtContent>
            </w:sdt>
            <w:r w:rsidR="00915E41" w:rsidRPr="00E87A9A">
              <w:rPr>
                <w:rStyle w:val="boxChar"/>
                <w:sz w:val="24"/>
              </w:rPr>
              <w:t xml:space="preserve"> </w:t>
            </w:r>
            <w:r w:rsidR="00915E41" w:rsidRPr="00E87A9A">
              <w:t xml:space="preserve">B </w:t>
            </w:r>
            <w:r w:rsidR="002D14F4" w:rsidRPr="00E87A9A">
              <w:t xml:space="preserve">  </w:t>
            </w:r>
            <w:r w:rsidR="00915E41" w:rsidRPr="00E87A9A">
              <w:t xml:space="preserve">  </w:t>
            </w:r>
            <w:sdt>
              <w:sdtPr>
                <w:rPr>
                  <w:rStyle w:val="boxChar"/>
                  <w:sz w:val="24"/>
                </w:rPr>
                <w:id w:val="741136675"/>
                <w14:checkbox>
                  <w14:checked w14:val="0"/>
                  <w14:checkedState w14:val="2612" w14:font="MS Gothic"/>
                  <w14:uncheckedState w14:val="2610" w14:font="MS Gothic"/>
                </w14:checkbox>
              </w:sdtPr>
              <w:sdtEndPr>
                <w:rPr>
                  <w:rStyle w:val="boxChar"/>
                </w:rPr>
              </w:sdtEndPr>
              <w:sdtContent>
                <w:r w:rsidR="00915E41" w:rsidRPr="00E87A9A">
                  <w:rPr>
                    <w:rStyle w:val="boxChar"/>
                    <w:rFonts w:hint="eastAsia"/>
                    <w:sz w:val="24"/>
                  </w:rPr>
                  <w:t>☐</w:t>
                </w:r>
              </w:sdtContent>
            </w:sdt>
            <w:r w:rsidR="00915E41" w:rsidRPr="00E87A9A">
              <w:rPr>
                <w:rStyle w:val="boxChar"/>
                <w:sz w:val="24"/>
              </w:rPr>
              <w:t xml:space="preserve"> </w:t>
            </w:r>
            <w:r w:rsidR="00915E41" w:rsidRPr="00E87A9A">
              <w:t xml:space="preserve">C1 </w:t>
            </w:r>
            <w:r w:rsidR="002D14F4" w:rsidRPr="00E87A9A">
              <w:t xml:space="preserve">  </w:t>
            </w:r>
            <w:r w:rsidR="00915E41" w:rsidRPr="00E87A9A">
              <w:t xml:space="preserve"> </w:t>
            </w:r>
            <w:r w:rsidR="002D14F4" w:rsidRPr="00E87A9A">
              <w:t xml:space="preserve"> </w:t>
            </w:r>
            <w:r w:rsidR="00915E41" w:rsidRPr="00E87A9A">
              <w:t xml:space="preserve"> </w:t>
            </w:r>
            <w:sdt>
              <w:sdtPr>
                <w:rPr>
                  <w:rStyle w:val="boxChar"/>
                  <w:sz w:val="24"/>
                </w:rPr>
                <w:id w:val="556671485"/>
                <w14:checkbox>
                  <w14:checked w14:val="1"/>
                  <w14:checkedState w14:val="2612" w14:font="MS Gothic"/>
                  <w14:uncheckedState w14:val="2610" w14:font="MS Gothic"/>
                </w14:checkbox>
              </w:sdtPr>
              <w:sdtEndPr>
                <w:rPr>
                  <w:rStyle w:val="boxChar"/>
                </w:rPr>
              </w:sdtEndPr>
              <w:sdtContent>
                <w:r w:rsidR="00FA74DC">
                  <w:rPr>
                    <w:rStyle w:val="boxChar"/>
                    <w:rFonts w:hint="eastAsia"/>
                    <w:sz w:val="24"/>
                  </w:rPr>
                  <w:t>☒</w:t>
                </w:r>
              </w:sdtContent>
            </w:sdt>
            <w:r w:rsidR="00915E41" w:rsidRPr="00E87A9A">
              <w:rPr>
                <w:rStyle w:val="boxChar"/>
                <w:sz w:val="24"/>
              </w:rPr>
              <w:t xml:space="preserve"> </w:t>
            </w:r>
            <w:r w:rsidR="00915E41" w:rsidRPr="00E87A9A">
              <w:t xml:space="preserve">C2 </w:t>
            </w:r>
          </w:p>
        </w:tc>
        <w:tc>
          <w:tcPr>
            <w:tcW w:w="424" w:type="dxa"/>
          </w:tcPr>
          <w:p w:rsidR="00915E41" w:rsidRPr="00E87A9A" w:rsidRDefault="00915E41" w:rsidP="00915E41">
            <w:pPr>
              <w:pStyle w:val="body"/>
            </w:pPr>
          </w:p>
        </w:tc>
      </w:tr>
      <w:tr w:rsidR="00651452" w:rsidRPr="000F6047" w:rsidTr="000F6047">
        <w:trPr>
          <w:trHeight w:val="224"/>
        </w:trPr>
        <w:tc>
          <w:tcPr>
            <w:tcW w:w="456" w:type="dxa"/>
          </w:tcPr>
          <w:p w:rsidR="00651452" w:rsidRPr="000F6047" w:rsidRDefault="00651452" w:rsidP="00915E41">
            <w:pPr>
              <w:pStyle w:val="box"/>
              <w:rPr>
                <w:rStyle w:val="boxChar"/>
                <w:sz w:val="2"/>
                <w:szCs w:val="2"/>
              </w:rPr>
            </w:pPr>
          </w:p>
        </w:tc>
        <w:tc>
          <w:tcPr>
            <w:tcW w:w="9892" w:type="dxa"/>
            <w:gridSpan w:val="5"/>
          </w:tcPr>
          <w:p w:rsidR="00651452" w:rsidRPr="000F6047" w:rsidRDefault="00651452" w:rsidP="00915E41">
            <w:pPr>
              <w:pStyle w:val="body"/>
              <w:tabs>
                <w:tab w:val="left" w:pos="1751"/>
              </w:tabs>
              <w:spacing w:after="0" w:line="240" w:lineRule="auto"/>
              <w:rPr>
                <w:rStyle w:val="boxChar"/>
                <w:sz w:val="2"/>
                <w:szCs w:val="2"/>
              </w:rPr>
            </w:pPr>
          </w:p>
        </w:tc>
        <w:tc>
          <w:tcPr>
            <w:tcW w:w="424" w:type="dxa"/>
          </w:tcPr>
          <w:p w:rsidR="00651452" w:rsidRPr="000F6047" w:rsidRDefault="00651452" w:rsidP="00915E41">
            <w:pPr>
              <w:pStyle w:val="body"/>
              <w:rPr>
                <w:sz w:val="2"/>
                <w:szCs w:val="2"/>
              </w:rPr>
            </w:pPr>
          </w:p>
        </w:tc>
      </w:tr>
      <w:tr w:rsidR="00EC6418" w:rsidRPr="00E87A9A" w:rsidTr="002A1AD9">
        <w:tc>
          <w:tcPr>
            <w:tcW w:w="10772" w:type="dxa"/>
            <w:gridSpan w:val="7"/>
          </w:tcPr>
          <w:p w:rsidR="00EC6418" w:rsidRPr="00E87A9A" w:rsidRDefault="00EC6418" w:rsidP="00EC6418">
            <w:pPr>
              <w:pStyle w:val="body"/>
              <w:spacing w:before="120"/>
            </w:pPr>
            <w:r w:rsidRPr="003D63C5">
              <w:rPr>
                <w:rStyle w:val="boxChar"/>
                <w:rFonts w:ascii="Arial" w:eastAsiaTheme="minorHAnsi" w:hAnsi="Arial"/>
              </w:rPr>
              <w:t xml:space="preserve">In the table provided record the common name, scientific name, maximum number of animal’s proposed </w:t>
            </w:r>
            <w:r w:rsidR="00681DCB">
              <w:rPr>
                <w:rStyle w:val="boxChar"/>
                <w:rFonts w:ascii="Arial" w:eastAsiaTheme="minorHAnsi" w:hAnsi="Arial"/>
              </w:rPr>
              <w:t xml:space="preserve">(male and female if relevant) </w:t>
            </w:r>
            <w:r w:rsidRPr="003D63C5">
              <w:rPr>
                <w:rStyle w:val="boxChar"/>
                <w:rFonts w:ascii="Arial" w:eastAsiaTheme="minorHAnsi" w:hAnsi="Arial"/>
              </w:rPr>
              <w:t xml:space="preserve">and indicate the relevant box for breeding requirements. If there is not sufficient space provided you may attach a list of the information and submit it with this Management Plan application. </w:t>
            </w:r>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2410" w:type="dxa"/>
            <w:gridSpan w:val="2"/>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Common name</w:t>
            </w:r>
          </w:p>
        </w:tc>
        <w:tc>
          <w:tcPr>
            <w:tcW w:w="4678" w:type="dxa"/>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Scientific name</w:t>
            </w:r>
          </w:p>
        </w:tc>
        <w:tc>
          <w:tcPr>
            <w:tcW w:w="1410" w:type="dxa"/>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Maximum number proposed</w:t>
            </w:r>
          </w:p>
        </w:tc>
        <w:tc>
          <w:tcPr>
            <w:tcW w:w="1141" w:type="dxa"/>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Breeding</w:t>
            </w:r>
          </w:p>
        </w:tc>
        <w:tc>
          <w:tcPr>
            <w:tcW w:w="1133" w:type="dxa"/>
            <w:gridSpan w:val="2"/>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Nonbreeding</w:t>
            </w:r>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410" w:type="dxa"/>
            <w:gridSpan w:val="2"/>
          </w:tcPr>
          <w:p w:rsidR="003D63C5" w:rsidRPr="00197E8D" w:rsidRDefault="00FA74DC" w:rsidP="00860003">
            <w:pPr>
              <w:pStyle w:val="body"/>
              <w:tabs>
                <w:tab w:val="left" w:pos="1751"/>
              </w:tabs>
              <w:spacing w:after="0" w:line="240" w:lineRule="auto"/>
              <w:rPr>
                <w:rStyle w:val="boxChar"/>
                <w:rFonts w:ascii="Arial" w:hAnsi="Arial"/>
                <w:szCs w:val="18"/>
              </w:rPr>
            </w:pPr>
            <w:r w:rsidRPr="00197E8D">
              <w:rPr>
                <w:rStyle w:val="boxChar"/>
                <w:rFonts w:ascii="Arial" w:hAnsi="Arial"/>
                <w:szCs w:val="18"/>
              </w:rPr>
              <w:t xml:space="preserve">Pygmy marmoset </w:t>
            </w:r>
          </w:p>
        </w:tc>
        <w:tc>
          <w:tcPr>
            <w:tcW w:w="4678" w:type="dxa"/>
          </w:tcPr>
          <w:p w:rsidR="003D63C5" w:rsidRPr="00197E8D" w:rsidRDefault="00FA74DC" w:rsidP="009D3465">
            <w:pPr>
              <w:pStyle w:val="body"/>
              <w:tabs>
                <w:tab w:val="left" w:pos="1751"/>
              </w:tabs>
              <w:spacing w:after="0" w:line="240" w:lineRule="auto"/>
              <w:rPr>
                <w:rStyle w:val="boxChar"/>
                <w:rFonts w:ascii="Arial" w:hAnsi="Arial"/>
                <w:szCs w:val="18"/>
              </w:rPr>
            </w:pPr>
            <w:r w:rsidRPr="00197E8D">
              <w:rPr>
                <w:szCs w:val="18"/>
              </w:rPr>
              <w:t xml:space="preserve">Callithrix </w:t>
            </w:r>
            <w:proofErr w:type="spellStart"/>
            <w:r w:rsidRPr="00197E8D">
              <w:rPr>
                <w:szCs w:val="18"/>
              </w:rPr>
              <w:t>pygmaea</w:t>
            </w:r>
            <w:proofErr w:type="spellEnd"/>
          </w:p>
        </w:tc>
        <w:tc>
          <w:tcPr>
            <w:tcW w:w="1410" w:type="dxa"/>
          </w:tcPr>
          <w:p w:rsidR="003D63C5" w:rsidRPr="00197E8D" w:rsidRDefault="00C860F8" w:rsidP="003D63C5">
            <w:pPr>
              <w:pStyle w:val="body"/>
              <w:tabs>
                <w:tab w:val="left" w:pos="1751"/>
              </w:tabs>
              <w:spacing w:after="0" w:line="240" w:lineRule="auto"/>
              <w:jc w:val="center"/>
              <w:rPr>
                <w:rStyle w:val="boxChar"/>
                <w:rFonts w:ascii="Arial" w:hAnsi="Arial"/>
                <w:szCs w:val="18"/>
              </w:rPr>
            </w:pPr>
            <w:r w:rsidRPr="00197E8D">
              <w:rPr>
                <w:rStyle w:val="boxChar"/>
                <w:rFonts w:ascii="Arial" w:hAnsi="Arial"/>
                <w:szCs w:val="18"/>
              </w:rPr>
              <w:t>3</w:t>
            </w:r>
          </w:p>
        </w:tc>
        <w:tc>
          <w:tcPr>
            <w:tcW w:w="1141" w:type="dxa"/>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788327"/>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c>
          <w:tcPr>
            <w:tcW w:w="1133" w:type="dxa"/>
            <w:gridSpan w:val="2"/>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1408499923"/>
                <w14:checkbox>
                  <w14:checked w14:val="1"/>
                  <w14:checkedState w14:val="2612" w14:font="MS Gothic"/>
                  <w14:uncheckedState w14:val="2610" w14:font="MS Gothic"/>
                </w14:checkbox>
              </w:sdtPr>
              <w:sdtEndPr>
                <w:rPr>
                  <w:rStyle w:val="boxChar"/>
                </w:rPr>
              </w:sdtEndPr>
              <w:sdtContent>
                <w:r w:rsidR="00FA74DC">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410" w:type="dxa"/>
            <w:gridSpan w:val="2"/>
          </w:tcPr>
          <w:p w:rsidR="003D63C5" w:rsidRPr="00197E8D" w:rsidRDefault="00FA74DC" w:rsidP="009D3465">
            <w:pPr>
              <w:pStyle w:val="body"/>
              <w:tabs>
                <w:tab w:val="left" w:pos="1751"/>
              </w:tabs>
              <w:spacing w:after="0" w:line="240" w:lineRule="auto"/>
              <w:rPr>
                <w:rStyle w:val="boxChar"/>
                <w:rFonts w:ascii="Arial" w:hAnsi="Arial"/>
                <w:szCs w:val="18"/>
              </w:rPr>
            </w:pPr>
            <w:r w:rsidRPr="00197E8D">
              <w:rPr>
                <w:rStyle w:val="boxChar"/>
                <w:rFonts w:ascii="Arial" w:hAnsi="Arial"/>
                <w:szCs w:val="18"/>
              </w:rPr>
              <w:t>Common marmoset</w:t>
            </w:r>
          </w:p>
        </w:tc>
        <w:tc>
          <w:tcPr>
            <w:tcW w:w="4678" w:type="dxa"/>
          </w:tcPr>
          <w:p w:rsidR="003D63C5" w:rsidRPr="00197E8D" w:rsidRDefault="00197E8D" w:rsidP="009D3465">
            <w:pPr>
              <w:pStyle w:val="body"/>
              <w:tabs>
                <w:tab w:val="left" w:pos="1751"/>
              </w:tabs>
              <w:spacing w:after="0" w:line="240" w:lineRule="auto"/>
              <w:rPr>
                <w:rStyle w:val="boxChar"/>
                <w:rFonts w:ascii="Arial" w:hAnsi="Arial"/>
                <w:szCs w:val="18"/>
              </w:rPr>
            </w:pPr>
            <w:r w:rsidRPr="00197E8D">
              <w:rPr>
                <w:rStyle w:val="xbe"/>
                <w:color w:val="222222"/>
                <w:szCs w:val="18"/>
              </w:rPr>
              <w:t xml:space="preserve">Callithrix </w:t>
            </w:r>
            <w:proofErr w:type="spellStart"/>
            <w:r w:rsidRPr="00197E8D">
              <w:rPr>
                <w:rStyle w:val="xbe"/>
                <w:color w:val="222222"/>
                <w:szCs w:val="18"/>
              </w:rPr>
              <w:t>jacchus</w:t>
            </w:r>
            <w:proofErr w:type="spellEnd"/>
          </w:p>
        </w:tc>
        <w:tc>
          <w:tcPr>
            <w:tcW w:w="1410" w:type="dxa"/>
          </w:tcPr>
          <w:p w:rsidR="003D63C5" w:rsidRPr="00197E8D" w:rsidRDefault="00C860F8" w:rsidP="003D63C5">
            <w:pPr>
              <w:pStyle w:val="body"/>
              <w:tabs>
                <w:tab w:val="left" w:pos="1751"/>
              </w:tabs>
              <w:spacing w:after="0" w:line="240" w:lineRule="auto"/>
              <w:jc w:val="center"/>
              <w:rPr>
                <w:rStyle w:val="boxChar"/>
                <w:rFonts w:ascii="Arial" w:hAnsi="Arial"/>
                <w:szCs w:val="18"/>
              </w:rPr>
            </w:pPr>
            <w:r w:rsidRPr="00197E8D">
              <w:rPr>
                <w:rStyle w:val="boxChar"/>
                <w:rFonts w:ascii="Arial" w:hAnsi="Arial"/>
                <w:szCs w:val="18"/>
              </w:rPr>
              <w:t>3</w:t>
            </w:r>
          </w:p>
        </w:tc>
        <w:tc>
          <w:tcPr>
            <w:tcW w:w="1141" w:type="dxa"/>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65397958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384411294"/>
                <w14:checkbox>
                  <w14:checked w14:val="1"/>
                  <w14:checkedState w14:val="2612" w14:font="MS Gothic"/>
                  <w14:uncheckedState w14:val="2610" w14:font="MS Gothic"/>
                </w14:checkbox>
              </w:sdtPr>
              <w:sdtEndPr>
                <w:rPr>
                  <w:rStyle w:val="boxChar"/>
                </w:rPr>
              </w:sdtEndPr>
              <w:sdtContent>
                <w:r w:rsidR="00FA74DC">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86911116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147803125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102104228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1012447969"/>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2278370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114084499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119180304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136766894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151190629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195201023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29125803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206639628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159786173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11144303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98839678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100708937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27880512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20263413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153950364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19050113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142425620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206016244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513579577"/>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173257475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50394417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40234750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134266466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1368902317"/>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125435034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963885999"/>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1973860541"/>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B569D3" w:rsidP="003D63C5">
            <w:pPr>
              <w:pStyle w:val="body"/>
              <w:tabs>
                <w:tab w:val="left" w:pos="1751"/>
              </w:tabs>
              <w:spacing w:after="0" w:line="240" w:lineRule="auto"/>
              <w:jc w:val="center"/>
              <w:rPr>
                <w:rStyle w:val="boxChar"/>
                <w:rFonts w:ascii="Arial" w:hAnsi="Arial"/>
                <w:szCs w:val="18"/>
              </w:rPr>
            </w:pPr>
            <w:sdt>
              <w:sdtPr>
                <w:rPr>
                  <w:rStyle w:val="boxChar"/>
                  <w:sz w:val="24"/>
                </w:rPr>
                <w:id w:val="-1945768769"/>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r>
    </w:tbl>
    <w:p w:rsidR="003D63C5" w:rsidRPr="003D63C5" w:rsidRDefault="003D63C5">
      <w:pPr>
        <w:spacing w:after="160" w:line="259" w:lineRule="auto"/>
        <w:rPr>
          <w:rFonts w:ascii="Arial" w:hAnsi="Arial" w:cs="Arial"/>
          <w:b/>
          <w:sz w:val="2"/>
          <w:szCs w:val="2"/>
        </w:rPr>
      </w:pPr>
      <w:r w:rsidRPr="003D63C5">
        <w:rPr>
          <w:b/>
          <w:sz w:val="2"/>
          <w:szCs w:val="2"/>
        </w:rPr>
        <w:br w:type="page"/>
      </w:r>
    </w:p>
    <w:p w:rsidR="00915E41" w:rsidRDefault="00A20BCF" w:rsidP="00915E41">
      <w:pPr>
        <w:pStyle w:val="body"/>
        <w:tabs>
          <w:tab w:val="left" w:pos="1751"/>
        </w:tabs>
        <w:spacing w:after="0" w:line="240" w:lineRule="auto"/>
        <w:rPr>
          <w:b/>
          <w:sz w:val="22"/>
        </w:rPr>
      </w:pPr>
      <w:r w:rsidRPr="00FD3AC6">
        <w:rPr>
          <w:b/>
          <w:sz w:val="22"/>
        </w:rPr>
        <w:lastRenderedPageBreak/>
        <w:t xml:space="preserve">Part B </w:t>
      </w:r>
      <w:r w:rsidR="003D63C5">
        <w:rPr>
          <w:b/>
          <w:sz w:val="22"/>
        </w:rPr>
        <w:t>-</w:t>
      </w:r>
      <w:r w:rsidRPr="00FD3AC6">
        <w:rPr>
          <w:b/>
          <w:sz w:val="22"/>
        </w:rPr>
        <w:t xml:space="preserve"> Relevant experience</w:t>
      </w:r>
    </w:p>
    <w:p w:rsidR="00A20BCF" w:rsidRDefault="00A20BCF" w:rsidP="00915E41">
      <w:pPr>
        <w:pStyle w:val="body"/>
        <w:tabs>
          <w:tab w:val="left" w:pos="1751"/>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10089"/>
      </w:tblGrid>
      <w:tr w:rsidR="003D63C5" w:rsidRPr="00E87A9A" w:rsidTr="009D3465">
        <w:tc>
          <w:tcPr>
            <w:tcW w:w="547" w:type="dxa"/>
          </w:tcPr>
          <w:p w:rsidR="003D63C5" w:rsidRPr="00E87A9A" w:rsidRDefault="00B569D3" w:rsidP="009D3465">
            <w:pPr>
              <w:pStyle w:val="box"/>
            </w:pPr>
            <w:sdt>
              <w:sdtPr>
                <w:rPr>
                  <w:rStyle w:val="boxChar"/>
                  <w:sz w:val="24"/>
                </w:rPr>
                <w:id w:val="-1837835816"/>
                <w14:checkbox>
                  <w14:checked w14:val="1"/>
                  <w14:checkedState w14:val="2612" w14:font="MS Gothic"/>
                  <w14:uncheckedState w14:val="2610" w14:font="MS Gothic"/>
                </w14:checkbox>
              </w:sdtPr>
              <w:sdtEndPr>
                <w:rPr>
                  <w:rStyle w:val="boxChar"/>
                </w:rPr>
              </w:sdtEndPr>
              <w:sdtContent>
                <w:r w:rsidR="00173FA3">
                  <w:rPr>
                    <w:rStyle w:val="boxChar"/>
                    <w:rFonts w:hint="eastAsia"/>
                    <w:sz w:val="24"/>
                  </w:rPr>
                  <w:t>☒</w:t>
                </w:r>
              </w:sdtContent>
            </w:sdt>
            <w:r w:rsidR="003D63C5" w:rsidRPr="00E87A9A">
              <w:rPr>
                <w:rStyle w:val="boxChar"/>
                <w:sz w:val="24"/>
              </w:rPr>
              <w:t xml:space="preserve"> </w:t>
            </w:r>
          </w:p>
        </w:tc>
        <w:tc>
          <w:tcPr>
            <w:tcW w:w="10089" w:type="dxa"/>
          </w:tcPr>
          <w:p w:rsidR="003D63C5" w:rsidRPr="003D63C5" w:rsidRDefault="003D63C5" w:rsidP="009D3465">
            <w:pPr>
              <w:pStyle w:val="body"/>
            </w:pPr>
            <w:r w:rsidRPr="003D63C5">
              <w:rPr>
                <w:szCs w:val="18"/>
              </w:rPr>
              <w:t>Relevant up-to-date experience for the proposed species held by the department</w:t>
            </w:r>
          </w:p>
        </w:tc>
      </w:tr>
      <w:tr w:rsidR="003D63C5" w:rsidRPr="00E87A9A" w:rsidTr="009D3465">
        <w:tc>
          <w:tcPr>
            <w:tcW w:w="547" w:type="dxa"/>
          </w:tcPr>
          <w:p w:rsidR="003D63C5" w:rsidRDefault="00B569D3" w:rsidP="009D3465">
            <w:pPr>
              <w:pStyle w:val="box"/>
              <w:rPr>
                <w:rStyle w:val="boxChar"/>
                <w:sz w:val="24"/>
              </w:rPr>
            </w:pPr>
            <w:sdt>
              <w:sdtPr>
                <w:rPr>
                  <w:rStyle w:val="boxChar"/>
                  <w:sz w:val="24"/>
                </w:rPr>
                <w:id w:val="-1553685210"/>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c>
          <w:tcPr>
            <w:tcW w:w="10089" w:type="dxa"/>
          </w:tcPr>
          <w:p w:rsidR="003D63C5" w:rsidRPr="003D63C5" w:rsidRDefault="003D63C5" w:rsidP="009D3465">
            <w:pPr>
              <w:pStyle w:val="body"/>
            </w:pPr>
            <w:r w:rsidRPr="003D63C5">
              <w:rPr>
                <w:szCs w:val="18"/>
              </w:rPr>
              <w:t>Relevant up-to-date experience for the proposed species attached</w:t>
            </w:r>
          </w:p>
        </w:tc>
      </w:tr>
      <w:tr w:rsidR="003D63C5" w:rsidRPr="00E87A9A" w:rsidTr="009D3465">
        <w:tc>
          <w:tcPr>
            <w:tcW w:w="547" w:type="dxa"/>
          </w:tcPr>
          <w:p w:rsidR="003D63C5" w:rsidRPr="00E87A9A" w:rsidRDefault="00B569D3" w:rsidP="009D3465">
            <w:pPr>
              <w:pStyle w:val="box"/>
            </w:pPr>
            <w:sdt>
              <w:sdtPr>
                <w:rPr>
                  <w:rStyle w:val="boxChar"/>
                  <w:sz w:val="24"/>
                </w:rPr>
                <w:id w:val="217259435"/>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c>
          <w:tcPr>
            <w:tcW w:w="10089" w:type="dxa"/>
          </w:tcPr>
          <w:p w:rsidR="003D63C5" w:rsidRPr="003D63C5" w:rsidRDefault="003D63C5" w:rsidP="009D3465">
            <w:pPr>
              <w:pStyle w:val="body"/>
            </w:pPr>
            <w:r w:rsidRPr="003D63C5">
              <w:rPr>
                <w:szCs w:val="18"/>
              </w:rPr>
              <w:t>Relevant up-to-date experience for the proposed species detailed below:</w:t>
            </w:r>
          </w:p>
        </w:tc>
      </w:tr>
      <w:tr w:rsidR="007C2493" w:rsidRPr="00E87A9A" w:rsidTr="009D3465">
        <w:tc>
          <w:tcPr>
            <w:tcW w:w="547" w:type="dxa"/>
          </w:tcPr>
          <w:p w:rsidR="007C2493" w:rsidRDefault="007C2493" w:rsidP="009D3465">
            <w:pPr>
              <w:pStyle w:val="box"/>
              <w:rPr>
                <w:rStyle w:val="boxChar"/>
                <w:sz w:val="24"/>
              </w:rPr>
            </w:pPr>
          </w:p>
        </w:tc>
        <w:sdt>
          <w:sdtPr>
            <w:rPr>
              <w:rFonts w:ascii="MS Gothic" w:eastAsia="MS Gothic" w:hAnsi="MS Gothic"/>
              <w:szCs w:val="18"/>
            </w:rPr>
            <w:id w:val="38876570"/>
            <w:placeholder>
              <w:docPart w:val="DefaultPlaceholder_1081868574"/>
            </w:placeholder>
            <w:showingPlcHdr/>
          </w:sdtPr>
          <w:sdtEndPr/>
          <w:sdtContent>
            <w:tc>
              <w:tcPr>
                <w:tcW w:w="10089" w:type="dxa"/>
              </w:tcPr>
              <w:p w:rsidR="007C2493" w:rsidRPr="003D63C5" w:rsidRDefault="007C2493" w:rsidP="009D3465">
                <w:pPr>
                  <w:pStyle w:val="body"/>
                  <w:rPr>
                    <w:szCs w:val="18"/>
                  </w:rPr>
                </w:pPr>
                <w:r w:rsidRPr="00573FC3">
                  <w:rPr>
                    <w:rStyle w:val="PlaceholderText"/>
                  </w:rPr>
                  <w:t>Click here to enter text.</w:t>
                </w:r>
              </w:p>
            </w:tc>
          </w:sdtContent>
        </w:sdt>
      </w:tr>
    </w:tbl>
    <w:p w:rsidR="00803A31" w:rsidRPr="00E87A9A" w:rsidRDefault="00803A31" w:rsidP="003D63C5">
      <w:pPr>
        <w:pStyle w:val="Partheader"/>
        <w:spacing w:before="240"/>
      </w:pPr>
      <w:r w:rsidRPr="00E87A9A">
        <w:t xml:space="preserve">Part </w:t>
      </w:r>
      <w:r w:rsidR="00A20BCF">
        <w:t>C</w:t>
      </w:r>
      <w:r w:rsidR="003F14AC" w:rsidRPr="00E87A9A">
        <w:t xml:space="preserve"> -</w:t>
      </w:r>
      <w:r w:rsidR="0089183C" w:rsidRPr="00E87A9A">
        <w:t xml:space="preserve"> </w:t>
      </w:r>
      <w:r w:rsidR="0083058C" w:rsidRPr="00E87A9A">
        <w:t>Species Exhibition and dealings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95"/>
      </w:tblGrid>
      <w:tr w:rsidR="00CD0DFC" w:rsidRPr="00E87A9A" w:rsidTr="00214D54">
        <w:tc>
          <w:tcPr>
            <w:tcW w:w="10762" w:type="dxa"/>
            <w:gridSpan w:val="2"/>
          </w:tcPr>
          <w:p w:rsidR="00CD0DFC" w:rsidRPr="00E87A9A" w:rsidRDefault="006E7E9C" w:rsidP="006E7E9C">
            <w:pPr>
              <w:pStyle w:val="body"/>
            </w:pPr>
            <w:r>
              <w:t>How do</w:t>
            </w:r>
            <w:r w:rsidR="003D63C5">
              <w:t xml:space="preserve"> you propose to keep the animal</w:t>
            </w:r>
            <w:r w:rsidR="00CD0DFC" w:rsidRPr="00E87A9A">
              <w:t>:</w:t>
            </w:r>
            <w:r w:rsidR="00E87A9A">
              <w:t xml:space="preserve"> </w:t>
            </w:r>
            <w:r w:rsidR="00E87A9A" w:rsidRPr="00E87A9A">
              <w:rPr>
                <w:b/>
                <w:i/>
                <w:sz w:val="14"/>
              </w:rPr>
              <w:t xml:space="preserve">(click </w:t>
            </w:r>
            <w:r>
              <w:rPr>
                <w:b/>
                <w:i/>
                <w:sz w:val="14"/>
              </w:rPr>
              <w:t xml:space="preserve">one or more boxes to </w:t>
            </w:r>
            <w:r w:rsidR="00E87A9A" w:rsidRPr="00E87A9A">
              <w:rPr>
                <w:b/>
                <w:i/>
                <w:sz w:val="14"/>
              </w:rPr>
              <w:t xml:space="preserve"> select/deselect)</w:t>
            </w:r>
          </w:p>
        </w:tc>
      </w:tr>
      <w:tr w:rsidR="00CD0DFC" w:rsidRPr="00E87A9A" w:rsidTr="00CD0DFC">
        <w:tc>
          <w:tcPr>
            <w:tcW w:w="567" w:type="dxa"/>
          </w:tcPr>
          <w:p w:rsidR="00CD0DFC" w:rsidRPr="00E87A9A" w:rsidRDefault="00B569D3" w:rsidP="00CD0DFC">
            <w:pPr>
              <w:pStyle w:val="box"/>
              <w:rPr>
                <w:rStyle w:val="boxChar"/>
                <w:sz w:val="22"/>
              </w:rPr>
            </w:pPr>
            <w:sdt>
              <w:sdtPr>
                <w:rPr>
                  <w:rStyle w:val="boxChar"/>
                  <w:sz w:val="22"/>
                </w:rPr>
                <w:id w:val="-1127548380"/>
                <w14:checkbox>
                  <w14:checked w14:val="0"/>
                  <w14:checkedState w14:val="2612" w14:font="MS Gothic"/>
                  <w14:uncheckedState w14:val="2610" w14:font="MS Gothic"/>
                </w14:checkbox>
              </w:sdtPr>
              <w:sdtEndPr>
                <w:rPr>
                  <w:rStyle w:val="boxChar"/>
                </w:rPr>
              </w:sdtEndPr>
              <w:sdtContent>
                <w:r w:rsidR="009A5ACB">
                  <w:rPr>
                    <w:rStyle w:val="boxChar"/>
                    <w:rFonts w:hint="eastAsia"/>
                    <w:sz w:val="22"/>
                  </w:rPr>
                  <w:t>☐</w:t>
                </w:r>
              </w:sdtContent>
            </w:sdt>
          </w:p>
        </w:tc>
        <w:tc>
          <w:tcPr>
            <w:tcW w:w="10195" w:type="dxa"/>
          </w:tcPr>
          <w:p w:rsidR="00CD0DFC" w:rsidRPr="00E87A9A" w:rsidRDefault="00CD0DFC" w:rsidP="00CD0DFC">
            <w:pPr>
              <w:pStyle w:val="body"/>
            </w:pPr>
            <w:r w:rsidRPr="00E87A9A">
              <w:t>In a travelling collection (i.e. no fixed location)?</w:t>
            </w:r>
            <w:r w:rsidR="006E7E9C">
              <w:t xml:space="preserve"> (</w:t>
            </w:r>
            <w:r w:rsidR="000472D1">
              <w:t>e.g.</w:t>
            </w:r>
            <w:r w:rsidR="006E7E9C">
              <w:t xml:space="preserve"> not held at a regular enclosure site within Queensland)</w:t>
            </w:r>
          </w:p>
        </w:tc>
      </w:tr>
      <w:tr w:rsidR="00CD0DFC" w:rsidRPr="000472D1" w:rsidTr="00CD0DFC">
        <w:tc>
          <w:tcPr>
            <w:tcW w:w="567" w:type="dxa"/>
          </w:tcPr>
          <w:p w:rsidR="00CD0DFC" w:rsidRPr="000472D1" w:rsidRDefault="00B569D3" w:rsidP="00CD0DFC">
            <w:pPr>
              <w:pStyle w:val="box"/>
            </w:pPr>
            <w:sdt>
              <w:sdtPr>
                <w:rPr>
                  <w:rStyle w:val="boxChar"/>
                  <w:sz w:val="22"/>
                </w:rPr>
                <w:id w:val="-703016357"/>
                <w14:checkbox>
                  <w14:checked w14:val="0"/>
                  <w14:checkedState w14:val="2612" w14:font="MS Gothic"/>
                  <w14:uncheckedState w14:val="2610" w14:font="MS Gothic"/>
                </w14:checkbox>
              </w:sdtPr>
              <w:sdtEndPr>
                <w:rPr>
                  <w:rStyle w:val="boxChar"/>
                </w:rPr>
              </w:sdtEndPr>
              <w:sdtContent>
                <w:r w:rsidR="0073730A" w:rsidRPr="000472D1">
                  <w:rPr>
                    <w:rStyle w:val="boxChar"/>
                    <w:rFonts w:hint="eastAsia"/>
                    <w:sz w:val="22"/>
                  </w:rPr>
                  <w:t>☐</w:t>
                </w:r>
              </w:sdtContent>
            </w:sdt>
          </w:p>
        </w:tc>
        <w:tc>
          <w:tcPr>
            <w:tcW w:w="10195" w:type="dxa"/>
          </w:tcPr>
          <w:p w:rsidR="00CD0DFC" w:rsidRPr="000472D1" w:rsidRDefault="00CD0DFC" w:rsidP="00CD0DFC">
            <w:pPr>
              <w:pStyle w:val="body"/>
            </w:pPr>
            <w:r w:rsidRPr="000472D1">
              <w:t>In a regular enclosure at the regular enclosure site not available for viewing by the public?</w:t>
            </w:r>
          </w:p>
        </w:tc>
      </w:tr>
      <w:tr w:rsidR="00CD0DFC" w:rsidRPr="000472D1" w:rsidTr="00CD0DFC">
        <w:tc>
          <w:tcPr>
            <w:tcW w:w="567" w:type="dxa"/>
          </w:tcPr>
          <w:p w:rsidR="00CD0DFC" w:rsidRPr="000472D1" w:rsidRDefault="00B569D3" w:rsidP="00CD0DFC">
            <w:pPr>
              <w:pStyle w:val="box"/>
            </w:pPr>
            <w:sdt>
              <w:sdtPr>
                <w:rPr>
                  <w:rStyle w:val="boxChar"/>
                  <w:sz w:val="22"/>
                </w:rPr>
                <w:id w:val="1980258954"/>
                <w14:checkbox>
                  <w14:checked w14:val="1"/>
                  <w14:checkedState w14:val="2612" w14:font="MS Gothic"/>
                  <w14:uncheckedState w14:val="2610" w14:font="MS Gothic"/>
                </w14:checkbox>
              </w:sdtPr>
              <w:sdtEndPr>
                <w:rPr>
                  <w:rStyle w:val="boxChar"/>
                </w:rPr>
              </w:sdtEndPr>
              <w:sdtContent>
                <w:r w:rsidR="00173FA3">
                  <w:rPr>
                    <w:rStyle w:val="boxChar"/>
                    <w:rFonts w:hint="eastAsia"/>
                    <w:sz w:val="22"/>
                  </w:rPr>
                  <w:t>☒</w:t>
                </w:r>
              </w:sdtContent>
            </w:sdt>
          </w:p>
        </w:tc>
        <w:tc>
          <w:tcPr>
            <w:tcW w:w="10195" w:type="dxa"/>
          </w:tcPr>
          <w:p w:rsidR="00CD0DFC" w:rsidRPr="000472D1" w:rsidRDefault="00CD0DFC" w:rsidP="00CD0DFC">
            <w:pPr>
              <w:pStyle w:val="body"/>
            </w:pPr>
            <w:r w:rsidRPr="000472D1">
              <w:t>In a regular enclosure at the regular enclosure site that is open to the public most of the time?</w:t>
            </w:r>
          </w:p>
        </w:tc>
      </w:tr>
    </w:tbl>
    <w:p w:rsidR="0089183C" w:rsidRPr="000472D1" w:rsidRDefault="0089183C" w:rsidP="003D63C5">
      <w:pPr>
        <w:pStyle w:val="Partheader"/>
        <w:spacing w:before="240"/>
      </w:pPr>
      <w:r w:rsidRPr="000472D1">
        <w:t xml:space="preserve">Part </w:t>
      </w:r>
      <w:r w:rsidR="00A20BCF" w:rsidRPr="000472D1">
        <w:t>D</w:t>
      </w:r>
      <w:r w:rsidR="00626A77" w:rsidRPr="000472D1">
        <w:t xml:space="preserve"> </w:t>
      </w:r>
      <w:r w:rsidR="003F14AC" w:rsidRPr="000472D1">
        <w:t>-</w:t>
      </w:r>
      <w:r w:rsidR="00626A77" w:rsidRPr="000472D1">
        <w:t xml:space="preserve"> </w:t>
      </w:r>
      <w:r w:rsidR="00F9451D" w:rsidRPr="000472D1">
        <w:t xml:space="preserve">Exhibition </w:t>
      </w:r>
      <w:r w:rsidR="00373F05" w:rsidRPr="000472D1">
        <w:t xml:space="preserve">&amp; dealing </w:t>
      </w:r>
      <w:r w:rsidR="00F9451D" w:rsidRPr="000472D1">
        <w:t>a</w:t>
      </w:r>
      <w:r w:rsidR="00626A77" w:rsidRPr="000472D1">
        <w:t>ctivities proposed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95"/>
      </w:tblGrid>
      <w:tr w:rsidR="00CD0DFC" w:rsidRPr="000472D1" w:rsidTr="00FA2FC6">
        <w:tc>
          <w:tcPr>
            <w:tcW w:w="10762" w:type="dxa"/>
            <w:gridSpan w:val="2"/>
          </w:tcPr>
          <w:p w:rsidR="00CD0DFC" w:rsidRPr="000472D1" w:rsidRDefault="006E7E9C" w:rsidP="006E7E9C">
            <w:pPr>
              <w:pStyle w:val="body"/>
            </w:pPr>
            <w:r w:rsidRPr="000472D1">
              <w:t xml:space="preserve">How do you </w:t>
            </w:r>
            <w:r w:rsidR="00CD0DFC" w:rsidRPr="000472D1">
              <w:t xml:space="preserve"> propose to exhibit the animal:</w:t>
            </w:r>
            <w:r w:rsidR="00E87A9A" w:rsidRPr="000472D1">
              <w:t xml:space="preserve"> </w:t>
            </w:r>
            <w:r w:rsidR="00E87A9A" w:rsidRPr="000472D1">
              <w:rPr>
                <w:b/>
                <w:i/>
                <w:sz w:val="14"/>
              </w:rPr>
              <w:t>(</w:t>
            </w:r>
            <w:r w:rsidR="003C0E82" w:rsidRPr="000472D1">
              <w:rPr>
                <w:b/>
                <w:i/>
                <w:sz w:val="14"/>
              </w:rPr>
              <w:t>click one or more boxes to</w:t>
            </w:r>
            <w:r w:rsidR="001F77F0" w:rsidRPr="000472D1">
              <w:rPr>
                <w:b/>
                <w:i/>
                <w:sz w:val="14"/>
              </w:rPr>
              <w:t xml:space="preserve"> </w:t>
            </w:r>
            <w:r w:rsidR="003C0E82" w:rsidRPr="000472D1">
              <w:rPr>
                <w:b/>
                <w:i/>
                <w:sz w:val="14"/>
              </w:rPr>
              <w:t>select/deselect)</w:t>
            </w:r>
          </w:p>
        </w:tc>
      </w:tr>
      <w:tr w:rsidR="00CD0DFC" w:rsidRPr="000472D1" w:rsidTr="00FA2FC6">
        <w:tc>
          <w:tcPr>
            <w:tcW w:w="567" w:type="dxa"/>
          </w:tcPr>
          <w:p w:rsidR="00CD0DFC" w:rsidRPr="000472D1" w:rsidRDefault="00B569D3" w:rsidP="00FA2FC6">
            <w:pPr>
              <w:pStyle w:val="box"/>
              <w:rPr>
                <w:rStyle w:val="boxChar"/>
                <w:sz w:val="22"/>
              </w:rPr>
            </w:pPr>
            <w:sdt>
              <w:sdtPr>
                <w:rPr>
                  <w:rStyle w:val="boxChar"/>
                  <w:sz w:val="22"/>
                </w:rPr>
                <w:id w:val="1433464060"/>
                <w14:checkbox>
                  <w14:checked w14:val="1"/>
                  <w14:checkedState w14:val="2612" w14:font="MS Gothic"/>
                  <w14:uncheckedState w14:val="2610" w14:font="MS Gothic"/>
                </w14:checkbox>
              </w:sdtPr>
              <w:sdtEndPr>
                <w:rPr>
                  <w:rStyle w:val="boxChar"/>
                </w:rPr>
              </w:sdtEndPr>
              <w:sdtContent>
                <w:r w:rsidR="00173FA3">
                  <w:rPr>
                    <w:rStyle w:val="boxChar"/>
                    <w:rFonts w:hint="eastAsia"/>
                    <w:sz w:val="22"/>
                  </w:rPr>
                  <w:t>☒</w:t>
                </w:r>
              </w:sdtContent>
            </w:sdt>
          </w:p>
        </w:tc>
        <w:tc>
          <w:tcPr>
            <w:tcW w:w="10195" w:type="dxa"/>
          </w:tcPr>
          <w:p w:rsidR="00CD0DFC" w:rsidRPr="000472D1" w:rsidRDefault="00CD0DFC" w:rsidP="00CD0DFC">
            <w:pPr>
              <w:pStyle w:val="body"/>
            </w:pPr>
            <w:r w:rsidRPr="000472D1">
              <w:t>In its regular enclosure at the regular enclosure site?</w:t>
            </w:r>
            <w:r w:rsidRPr="000472D1">
              <w:rPr>
                <w:i/>
              </w:rPr>
              <w:t xml:space="preserve"> (e.g. primary enclosure at the zoo)</w:t>
            </w:r>
          </w:p>
        </w:tc>
      </w:tr>
      <w:tr w:rsidR="00CD0DFC" w:rsidRPr="000472D1" w:rsidTr="00FA2FC6">
        <w:tc>
          <w:tcPr>
            <w:tcW w:w="567" w:type="dxa"/>
          </w:tcPr>
          <w:p w:rsidR="00CD0DFC" w:rsidRPr="000472D1" w:rsidRDefault="00B569D3" w:rsidP="00FA2FC6">
            <w:pPr>
              <w:pStyle w:val="box"/>
            </w:pPr>
            <w:sdt>
              <w:sdtPr>
                <w:rPr>
                  <w:rStyle w:val="boxChar"/>
                  <w:sz w:val="22"/>
                </w:rPr>
                <w:id w:val="-324197007"/>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rsidR="00CD0DFC" w:rsidRPr="000472D1" w:rsidRDefault="00CD0DFC" w:rsidP="00CD0DFC">
            <w:pPr>
              <w:pStyle w:val="body"/>
            </w:pPr>
            <w:r w:rsidRPr="000472D1">
              <w:t>In a controlled area outside the regular enclosure at the regular enclosure site?</w:t>
            </w:r>
            <w:r w:rsidRPr="000472D1">
              <w:rPr>
                <w:i/>
              </w:rPr>
              <w:t xml:space="preserve"> </w:t>
            </w:r>
            <w:r w:rsidRPr="000472D1">
              <w:rPr>
                <w:rStyle w:val="bodyChar"/>
                <w:i/>
              </w:rPr>
              <w:t>(e.g. in a stadium, stage area or other designated area within the zoo)</w:t>
            </w:r>
          </w:p>
        </w:tc>
      </w:tr>
      <w:tr w:rsidR="00CD0DFC" w:rsidRPr="000472D1" w:rsidTr="00CD0DFC">
        <w:tc>
          <w:tcPr>
            <w:tcW w:w="567" w:type="dxa"/>
          </w:tcPr>
          <w:p w:rsidR="00CD0DFC" w:rsidRPr="000472D1" w:rsidRDefault="00B569D3" w:rsidP="00FA2FC6">
            <w:pPr>
              <w:pStyle w:val="box"/>
            </w:pPr>
            <w:sdt>
              <w:sdtPr>
                <w:rPr>
                  <w:rStyle w:val="boxChar"/>
                  <w:sz w:val="22"/>
                </w:rPr>
                <w:id w:val="-1320042216"/>
                <w14:checkbox>
                  <w14:checked w14:val="0"/>
                  <w14:checkedState w14:val="2612" w14:font="MS Gothic"/>
                  <w14:uncheckedState w14:val="2610" w14:font="MS Gothic"/>
                </w14:checkbox>
              </w:sdtPr>
              <w:sdtEndPr>
                <w:rPr>
                  <w:rStyle w:val="boxChar"/>
                </w:rPr>
              </w:sdtEndPr>
              <w:sdtContent>
                <w:r w:rsidR="0073730A" w:rsidRPr="000472D1">
                  <w:rPr>
                    <w:rStyle w:val="boxChar"/>
                    <w:rFonts w:hint="eastAsia"/>
                    <w:sz w:val="22"/>
                  </w:rPr>
                  <w:t>☐</w:t>
                </w:r>
              </w:sdtContent>
            </w:sdt>
          </w:p>
        </w:tc>
        <w:tc>
          <w:tcPr>
            <w:tcW w:w="10195" w:type="dxa"/>
          </w:tcPr>
          <w:p w:rsidR="009A5ACB" w:rsidRPr="003D63C5" w:rsidRDefault="00CD0DFC" w:rsidP="003D63C5">
            <w:pPr>
              <w:pStyle w:val="body"/>
              <w:rPr>
                <w:i/>
              </w:rPr>
            </w:pPr>
            <w:r w:rsidRPr="000472D1">
              <w:t xml:space="preserve">In a regular enclosure, in a controlled area outside the regular enclosure site? </w:t>
            </w:r>
            <w:r w:rsidRPr="000472D1">
              <w:rPr>
                <w:i/>
              </w:rPr>
              <w:t xml:space="preserve">(e.g. in a fully enclosed enclosure displayed on tables under a marque </w:t>
            </w:r>
            <w:r w:rsidR="00DA0F2B" w:rsidRPr="000472D1">
              <w:rPr>
                <w:i/>
              </w:rPr>
              <w:t xml:space="preserve">enclosed with bollards or a 1.2m high removable barrier </w:t>
            </w:r>
            <w:r w:rsidRPr="000472D1">
              <w:rPr>
                <w:i/>
              </w:rPr>
              <w:t xml:space="preserve">or in a fenced area surrounded by 6 foot </w:t>
            </w:r>
            <w:r w:rsidR="00DA0F2B" w:rsidRPr="000472D1">
              <w:rPr>
                <w:i/>
              </w:rPr>
              <w:t xml:space="preserve">removable </w:t>
            </w:r>
            <w:r w:rsidRPr="000472D1">
              <w:rPr>
                <w:i/>
              </w:rPr>
              <w:t>cyclone mesh fence)</w:t>
            </w:r>
          </w:p>
        </w:tc>
      </w:tr>
      <w:tr w:rsidR="00CD0DFC" w:rsidRPr="000472D1" w:rsidTr="00FA2FC6">
        <w:tc>
          <w:tcPr>
            <w:tcW w:w="567" w:type="dxa"/>
          </w:tcPr>
          <w:p w:rsidR="00CD0DFC" w:rsidRPr="000472D1" w:rsidRDefault="00B569D3" w:rsidP="00CD0DFC">
            <w:pPr>
              <w:pStyle w:val="box"/>
              <w:rPr>
                <w:rStyle w:val="boxChar"/>
                <w:sz w:val="22"/>
              </w:rPr>
            </w:pPr>
            <w:sdt>
              <w:sdtPr>
                <w:rPr>
                  <w:rStyle w:val="boxChar"/>
                  <w:sz w:val="22"/>
                </w:rPr>
                <w:id w:val="1160815563"/>
                <w14:checkbox>
                  <w14:checked w14:val="0"/>
                  <w14:checkedState w14:val="2612" w14:font="MS Gothic"/>
                  <w14:uncheckedState w14:val="2610" w14:font="MS Gothic"/>
                </w14:checkbox>
              </w:sdtPr>
              <w:sdtEndPr>
                <w:rPr>
                  <w:rStyle w:val="boxChar"/>
                </w:rPr>
              </w:sdtEndPr>
              <w:sdtContent>
                <w:r w:rsidR="0073730A" w:rsidRPr="000472D1">
                  <w:rPr>
                    <w:rStyle w:val="boxChar"/>
                    <w:rFonts w:hint="eastAsia"/>
                    <w:sz w:val="22"/>
                  </w:rPr>
                  <w:t>☐</w:t>
                </w:r>
              </w:sdtContent>
            </w:sdt>
          </w:p>
        </w:tc>
        <w:tc>
          <w:tcPr>
            <w:tcW w:w="10195" w:type="dxa"/>
          </w:tcPr>
          <w:p w:rsidR="00C373BE" w:rsidRPr="003D1B4E" w:rsidRDefault="00CD0DFC" w:rsidP="00C373BE">
            <w:pPr>
              <w:pStyle w:val="body"/>
              <w:rPr>
                <w:i/>
              </w:rPr>
            </w:pPr>
            <w:r w:rsidRPr="000472D1">
              <w:t xml:space="preserve">In a controlled area outside the regular enclosure site? </w:t>
            </w:r>
            <w:r w:rsidRPr="000472D1">
              <w:rPr>
                <w:i/>
              </w:rPr>
              <w:t>(e.g. removable snake pit with 1.2m high walls with canvas floor sewn into the bottom of the walls</w:t>
            </w:r>
            <w:r w:rsidR="00DA0F2B" w:rsidRPr="000472D1">
              <w:rPr>
                <w:i/>
              </w:rPr>
              <w:t xml:space="preserve"> or completel</w:t>
            </w:r>
            <w:r w:rsidR="003D1B4E">
              <w:rPr>
                <w:i/>
              </w:rPr>
              <w:t>y enclosed fenced off area with</w:t>
            </w:r>
            <w:r w:rsidRPr="000472D1">
              <w:rPr>
                <w:i/>
              </w:rPr>
              <w:t>)</w:t>
            </w:r>
          </w:p>
        </w:tc>
      </w:tr>
      <w:tr w:rsidR="00CD0DFC" w:rsidRPr="000472D1" w:rsidTr="00FA2FC6">
        <w:tc>
          <w:tcPr>
            <w:tcW w:w="567" w:type="dxa"/>
          </w:tcPr>
          <w:p w:rsidR="00CD0DFC" w:rsidRPr="000472D1" w:rsidRDefault="00B569D3" w:rsidP="00CD0DFC">
            <w:pPr>
              <w:pStyle w:val="box"/>
              <w:rPr>
                <w:rStyle w:val="boxChar"/>
                <w:sz w:val="22"/>
              </w:rPr>
            </w:pPr>
            <w:sdt>
              <w:sdtPr>
                <w:rPr>
                  <w:rStyle w:val="boxChar"/>
                  <w:sz w:val="22"/>
                </w:rPr>
                <w:id w:val="2077315725"/>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rsidR="00CD0DFC" w:rsidRPr="000472D1" w:rsidRDefault="00CD0DFC" w:rsidP="002D14F4">
            <w:pPr>
              <w:pStyle w:val="body"/>
            </w:pPr>
            <w:r w:rsidRPr="000472D1">
              <w:t xml:space="preserve">Outside a regular enclosure and controlled area off the regular enclosure site? </w:t>
            </w:r>
            <w:r w:rsidRPr="000472D1">
              <w:rPr>
                <w:i/>
              </w:rPr>
              <w:t>(e.g. roaming with carpet python at a school fete or market place)</w:t>
            </w:r>
          </w:p>
        </w:tc>
      </w:tr>
      <w:tr w:rsidR="00CD0DFC" w:rsidRPr="000472D1" w:rsidTr="00CD0DFC">
        <w:tc>
          <w:tcPr>
            <w:tcW w:w="567" w:type="dxa"/>
          </w:tcPr>
          <w:p w:rsidR="00CD0DFC" w:rsidRPr="000472D1" w:rsidRDefault="00B569D3" w:rsidP="00CD0DFC">
            <w:pPr>
              <w:pStyle w:val="box"/>
              <w:rPr>
                <w:rStyle w:val="boxChar"/>
                <w:sz w:val="22"/>
              </w:rPr>
            </w:pPr>
            <w:sdt>
              <w:sdtPr>
                <w:rPr>
                  <w:rStyle w:val="boxChar"/>
                  <w:sz w:val="22"/>
                </w:rPr>
                <w:id w:val="2111691586"/>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rsidR="00CD0DFC" w:rsidRPr="000472D1" w:rsidRDefault="00CD0DFC" w:rsidP="00CD0DFC">
            <w:pPr>
              <w:pStyle w:val="body"/>
              <w:rPr>
                <w:i/>
              </w:rPr>
            </w:pPr>
            <w:r w:rsidRPr="000472D1">
              <w:t>Recording the animal’s image at the regular enclosure site for display to the public?</w:t>
            </w:r>
            <w:r w:rsidR="00163C47" w:rsidRPr="000472D1">
              <w:t xml:space="preserve"> </w:t>
            </w:r>
            <w:r w:rsidR="00163C47" w:rsidRPr="000472D1">
              <w:rPr>
                <w:i/>
              </w:rPr>
              <w:t>(e.g. posting images and recorded footage of authorised animals in social media networks)</w:t>
            </w:r>
          </w:p>
        </w:tc>
      </w:tr>
      <w:tr w:rsidR="00CD0DFC" w:rsidRPr="000472D1" w:rsidTr="00CD0DFC">
        <w:tc>
          <w:tcPr>
            <w:tcW w:w="567" w:type="dxa"/>
          </w:tcPr>
          <w:p w:rsidR="00CD0DFC" w:rsidRPr="000472D1" w:rsidRDefault="00B569D3" w:rsidP="00CD0DFC">
            <w:pPr>
              <w:pStyle w:val="box"/>
              <w:rPr>
                <w:rStyle w:val="boxChar"/>
                <w:sz w:val="22"/>
              </w:rPr>
            </w:pPr>
            <w:sdt>
              <w:sdtPr>
                <w:rPr>
                  <w:rStyle w:val="boxChar"/>
                  <w:sz w:val="22"/>
                </w:rPr>
                <w:id w:val="-1244786754"/>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rsidR="00CD0DFC" w:rsidRPr="000472D1" w:rsidRDefault="00CD0DFC" w:rsidP="00CD0DFC">
            <w:pPr>
              <w:pStyle w:val="body"/>
            </w:pPr>
            <w:r w:rsidRPr="000472D1">
              <w:t>Recording the animal’s image for the purposes of film and television production?</w:t>
            </w:r>
          </w:p>
        </w:tc>
      </w:tr>
    </w:tbl>
    <w:p w:rsidR="002D14F4" w:rsidRPr="000472D1" w:rsidRDefault="002D14F4">
      <w:pPr>
        <w:spacing w:after="160" w:line="259" w:lineRule="auto"/>
        <w:rPr>
          <w:rFonts w:ascii="Arial" w:hAnsi="Arial" w:cs="Arial"/>
          <w:b/>
          <w:szCs w:val="24"/>
        </w:rPr>
      </w:pPr>
    </w:p>
    <w:p w:rsidR="00CD0DFC" w:rsidRPr="000472D1" w:rsidRDefault="002D14F4" w:rsidP="00CD0DFC">
      <w:pPr>
        <w:pStyle w:val="Partheader"/>
      </w:pPr>
      <w:r w:rsidRPr="000472D1">
        <w:t xml:space="preserve">Part </w:t>
      </w:r>
      <w:r w:rsidR="00A20BCF" w:rsidRPr="000472D1">
        <w:t>E</w:t>
      </w:r>
      <w:r w:rsidRPr="000472D1">
        <w:t xml:space="preserve"> -</w:t>
      </w:r>
      <w:r w:rsidR="00CD0DFC" w:rsidRPr="000472D1">
        <w:t xml:space="preserve"> Significant relevant risks and relevant adverse effects</w:t>
      </w:r>
    </w:p>
    <w:p w:rsidR="002D14F4" w:rsidRPr="00E87A9A" w:rsidRDefault="002D14F4" w:rsidP="007C2493">
      <w:pPr>
        <w:spacing w:after="120"/>
        <w:rPr>
          <w:rStyle w:val="bodyChar"/>
        </w:rPr>
      </w:pPr>
      <w:r w:rsidRPr="000472D1">
        <w:rPr>
          <w:rStyle w:val="bodyChar"/>
        </w:rPr>
        <w:t xml:space="preserve">For </w:t>
      </w:r>
      <w:r w:rsidRPr="000472D1">
        <w:rPr>
          <w:rStyle w:val="bodyChar"/>
          <w:b/>
          <w:i/>
        </w:rPr>
        <w:t>each</w:t>
      </w:r>
      <w:r w:rsidRPr="000472D1">
        <w:rPr>
          <w:rStyle w:val="bodyChar"/>
        </w:rPr>
        <w:t xml:space="preserve"> activity proposed in part C </w:t>
      </w:r>
      <w:r w:rsidR="0048301C" w:rsidRPr="000472D1">
        <w:rPr>
          <w:rStyle w:val="bodyChar"/>
        </w:rPr>
        <w:t>complete details</w:t>
      </w:r>
      <w:r w:rsidR="001F77F0" w:rsidRPr="000472D1">
        <w:rPr>
          <w:rStyle w:val="bodyChar"/>
        </w:rPr>
        <w:t xml:space="preserve"> below by</w:t>
      </w:r>
      <w:r w:rsidRPr="000472D1">
        <w:rPr>
          <w:rStyle w:val="bodyChar"/>
        </w:rPr>
        <w:t xml:space="preserve"> identifying:</w:t>
      </w:r>
    </w:p>
    <w:p w:rsidR="002D14F4" w:rsidRPr="007C2493" w:rsidRDefault="002D14F4" w:rsidP="007C2493">
      <w:pPr>
        <w:pStyle w:val="ListParagraph"/>
        <w:numPr>
          <w:ilvl w:val="0"/>
          <w:numId w:val="6"/>
        </w:numPr>
        <w:spacing w:after="120"/>
        <w:rPr>
          <w:rStyle w:val="bodyChar"/>
          <w:rFonts w:asciiTheme="minorHAnsi" w:hAnsiTheme="minorHAnsi" w:cstheme="minorBidi"/>
          <w:szCs w:val="18"/>
        </w:rPr>
      </w:pPr>
      <w:r w:rsidRPr="007C2493">
        <w:rPr>
          <w:rStyle w:val="bodyChar"/>
          <w:szCs w:val="18"/>
        </w:rPr>
        <w:t>any significant relevant risks or adverse effects; and</w:t>
      </w:r>
    </w:p>
    <w:p w:rsidR="002D14F4" w:rsidRDefault="002D14F4" w:rsidP="007C2493">
      <w:pPr>
        <w:pStyle w:val="ListParagraph"/>
        <w:numPr>
          <w:ilvl w:val="0"/>
          <w:numId w:val="6"/>
        </w:numPr>
        <w:spacing w:after="120"/>
        <w:rPr>
          <w:rStyle w:val="bodyChar"/>
          <w:szCs w:val="18"/>
        </w:rPr>
      </w:pPr>
      <w:r w:rsidRPr="007C2493">
        <w:rPr>
          <w:rStyle w:val="bodyChar"/>
          <w:szCs w:val="18"/>
        </w:rPr>
        <w:t>how you propose to manage these risks</w:t>
      </w:r>
      <w:r w:rsidR="008C6745" w:rsidRPr="007C2493">
        <w:rPr>
          <w:rStyle w:val="bodyChar"/>
          <w:szCs w:val="18"/>
        </w:rPr>
        <w:t xml:space="preserve"> </w:t>
      </w:r>
      <w:r w:rsidRPr="007C2493">
        <w:rPr>
          <w:rStyle w:val="bodyChar"/>
          <w:szCs w:val="18"/>
        </w:rPr>
        <w:t>associated with the exhibition and dealing of the animal(s)</w:t>
      </w:r>
      <w:r w:rsidR="0048301C" w:rsidRPr="007C2493">
        <w:rPr>
          <w:rStyle w:val="bodyChar"/>
          <w:szCs w:val="18"/>
        </w:rPr>
        <w:t xml:space="preserve"> for each of the topics below</w:t>
      </w:r>
      <w:r w:rsidRPr="007C2493">
        <w:rPr>
          <w:rStyle w:val="bodyChar"/>
          <w:szCs w:val="18"/>
        </w:rPr>
        <w:t>:</w:t>
      </w:r>
    </w:p>
    <w:p w:rsidR="007C2493" w:rsidRPr="007C2493" w:rsidRDefault="007C2493" w:rsidP="007C2493">
      <w:pPr>
        <w:pStyle w:val="ListParagraph"/>
        <w:spacing w:after="120"/>
        <w:ind w:left="766"/>
        <w:rPr>
          <w:rStyle w:val="bodyChar"/>
          <w:szCs w:val="18"/>
        </w:rPr>
      </w:pPr>
    </w:p>
    <w:p w:rsidR="002D14F4" w:rsidRPr="00B85937" w:rsidRDefault="002D14F4" w:rsidP="002D14F4">
      <w:pPr>
        <w:pStyle w:val="body"/>
        <w:numPr>
          <w:ilvl w:val="0"/>
          <w:numId w:val="9"/>
        </w:numPr>
      </w:pPr>
      <w:r w:rsidRPr="00E87A9A">
        <w:t xml:space="preserve">Please </w:t>
      </w:r>
      <w:r w:rsidR="008448DC">
        <w:t xml:space="preserve">record details or forward attachments of </w:t>
      </w:r>
      <w:r w:rsidRPr="00E87A9A">
        <w:t xml:space="preserve">details </w:t>
      </w:r>
      <w:r w:rsidR="008448DC">
        <w:t>for</w:t>
      </w:r>
      <w:r w:rsidR="008448DC" w:rsidRPr="00E87A9A">
        <w:t xml:space="preserve"> </w:t>
      </w:r>
      <w:r w:rsidRPr="00E87A9A">
        <w:t xml:space="preserve">the regular enclosure at the regular enclosure site for the animal </w:t>
      </w:r>
      <w:r w:rsidR="0076678B">
        <w:t xml:space="preserve">and identify the maximum number of each species that will be held within the proposed enclosure </w:t>
      </w:r>
      <w:r w:rsidRPr="00E87A9A">
        <w:rPr>
          <w:i/>
        </w:rPr>
        <w:t>(e.g. plans, photos, diagrams, enclosure specifications).</w:t>
      </w:r>
    </w:p>
    <w:sdt>
      <w:sdtPr>
        <w:id w:val="1315753353"/>
        <w:placeholder>
          <w:docPart w:val="DefaultPlaceholder_1081868574"/>
        </w:placeholder>
      </w:sdtPr>
      <w:sdtEndPr>
        <w:rPr>
          <w:b/>
        </w:rPr>
      </w:sdtEndPr>
      <w:sdtContent>
        <w:p w:rsidR="00B85937" w:rsidRPr="002D5158" w:rsidRDefault="008E7E2C" w:rsidP="00B85937">
          <w:pPr>
            <w:pStyle w:val="body"/>
            <w:ind w:left="720"/>
            <w:rPr>
              <w:b/>
            </w:rPr>
          </w:pPr>
          <w:r w:rsidRPr="002D5158">
            <w:rPr>
              <w:b/>
            </w:rPr>
            <w:t>There are two enclosures proposed to hold a total of three individuals of each species separately. Please refer to the attached enclosure plan which provides specifications</w:t>
          </w:r>
          <w:r w:rsidR="00580A72">
            <w:rPr>
              <w:b/>
            </w:rPr>
            <w:t xml:space="preserve"> and a </w:t>
          </w:r>
          <w:r w:rsidR="00973C16">
            <w:rPr>
              <w:b/>
            </w:rPr>
            <w:t>detailed</w:t>
          </w:r>
          <w:r w:rsidR="00580A72">
            <w:rPr>
              <w:b/>
            </w:rPr>
            <w:t xml:space="preserve"> concept</w:t>
          </w:r>
          <w:r w:rsidR="00973C16">
            <w:rPr>
              <w:b/>
            </w:rPr>
            <w:t xml:space="preserve"> diagram</w:t>
          </w:r>
          <w:r w:rsidRPr="002D5158">
            <w:rPr>
              <w:b/>
            </w:rPr>
            <w:t xml:space="preserve"> for both of the proposed enclosure</w:t>
          </w:r>
          <w:r w:rsidR="00A80636">
            <w:rPr>
              <w:b/>
            </w:rPr>
            <w:t>s</w:t>
          </w:r>
          <w:r w:rsidRPr="002D5158">
            <w:rPr>
              <w:b/>
            </w:rPr>
            <w:t xml:space="preserve"> which will be exactly the same except for the placement of internal removable aerial pathways</w:t>
          </w:r>
          <w:r w:rsidR="005E5FA1">
            <w:rPr>
              <w:b/>
            </w:rPr>
            <w:t xml:space="preserve"> and browse and other enrichment</w:t>
          </w:r>
          <w:r w:rsidRPr="002D5158">
            <w:rPr>
              <w:b/>
            </w:rPr>
            <w:t xml:space="preserve">. </w:t>
          </w:r>
          <w:r w:rsidR="002D5158">
            <w:rPr>
              <w:b/>
            </w:rPr>
            <w:t>The Policy on Exhibiting Primates in New South Wales has been used to create dimensions for the enclosure and all recommendations within the document will be followed</w:t>
          </w:r>
          <w:r w:rsidR="008260DA">
            <w:rPr>
              <w:b/>
            </w:rPr>
            <w:t xml:space="preserve">. A stand-off barrier on the public side will be 2m from the enclosure </w:t>
          </w:r>
          <w:r w:rsidR="005E5FA1">
            <w:rPr>
              <w:b/>
            </w:rPr>
            <w:t xml:space="preserve">wall </w:t>
          </w:r>
          <w:r w:rsidR="008260DA">
            <w:rPr>
              <w:b/>
            </w:rPr>
            <w:t xml:space="preserve">and is constructed of 1.2 m high Perspex. </w:t>
          </w:r>
        </w:p>
      </w:sdtContent>
    </w:sdt>
    <w:p w:rsidR="002D14F4" w:rsidRDefault="002D14F4" w:rsidP="002D14F4">
      <w:pPr>
        <w:pStyle w:val="body"/>
        <w:numPr>
          <w:ilvl w:val="0"/>
          <w:numId w:val="9"/>
        </w:numPr>
        <w:rPr>
          <w:i/>
        </w:rPr>
      </w:pPr>
      <w:r w:rsidRPr="00E87A9A">
        <w:t xml:space="preserve">Please </w:t>
      </w:r>
      <w:r w:rsidR="008448DC">
        <w:t xml:space="preserve">record details or </w:t>
      </w:r>
      <w:r w:rsidRPr="00E87A9A">
        <w:t xml:space="preserve">forward </w:t>
      </w:r>
      <w:r w:rsidR="008448DC">
        <w:t xml:space="preserve">attachments for </w:t>
      </w:r>
      <w:r w:rsidRPr="00E87A9A">
        <w:t xml:space="preserve"> all </w:t>
      </w:r>
      <w:r w:rsidRPr="000472D1">
        <w:t>other regular enclosures, other proposed authorised enclosures or controlled areas you will use for the animal</w:t>
      </w:r>
      <w:r w:rsidR="006E1048" w:rsidRPr="000472D1">
        <w:t xml:space="preserve"> and record the maximum number of each species that will be held within the proposed enclosures where relevant</w:t>
      </w:r>
      <w:r w:rsidRPr="000472D1">
        <w:t xml:space="preserve"> </w:t>
      </w:r>
      <w:r w:rsidRPr="000472D1">
        <w:rPr>
          <w:i/>
        </w:rPr>
        <w:t>(e.g. travelling</w:t>
      </w:r>
      <w:r w:rsidR="008448DC" w:rsidRPr="000472D1">
        <w:rPr>
          <w:i/>
        </w:rPr>
        <w:t xml:space="preserve"> enclosures</w:t>
      </w:r>
      <w:r w:rsidRPr="000472D1">
        <w:rPr>
          <w:i/>
        </w:rPr>
        <w:t>, holding enclosures, controlled areas).</w:t>
      </w:r>
    </w:p>
    <w:sdt>
      <w:sdtPr>
        <w:rPr>
          <w:i/>
        </w:rPr>
        <w:id w:val="1935171413"/>
        <w:placeholder>
          <w:docPart w:val="DefaultPlaceholder_1081868574"/>
        </w:placeholder>
      </w:sdtPr>
      <w:sdtEndPr>
        <w:rPr>
          <w:b/>
        </w:rPr>
      </w:sdtEndPr>
      <w:sdtContent>
        <w:p w:rsidR="00B85937" w:rsidRPr="00EC767B" w:rsidRDefault="002D5158" w:rsidP="00B85937">
          <w:pPr>
            <w:pStyle w:val="body"/>
            <w:ind w:left="720"/>
            <w:rPr>
              <w:b/>
              <w:i/>
            </w:rPr>
          </w:pPr>
          <w:r w:rsidRPr="00EC767B">
            <w:rPr>
              <w:b/>
            </w:rPr>
            <w:t xml:space="preserve">Primates will not be removed from their enclosure unless it is necessary due an emergency such as veterinary treatment. Please refer to the enclosure plan for </w:t>
          </w:r>
          <w:r w:rsidR="00A80636">
            <w:rPr>
              <w:b/>
            </w:rPr>
            <w:t xml:space="preserve">dimensions and other details regarding travel enclosures. </w:t>
          </w:r>
        </w:p>
      </w:sdtContent>
    </w:sdt>
    <w:p w:rsidR="0083687D" w:rsidRPr="00B85937" w:rsidRDefault="0083687D" w:rsidP="0083687D">
      <w:pPr>
        <w:pStyle w:val="body"/>
        <w:numPr>
          <w:ilvl w:val="0"/>
          <w:numId w:val="9"/>
        </w:numPr>
        <w:rPr>
          <w:b/>
        </w:rPr>
      </w:pPr>
      <w:r w:rsidRPr="000472D1">
        <w:lastRenderedPageBreak/>
        <w:t xml:space="preserve">Identify animal welfare risks and how they will be managed </w:t>
      </w:r>
      <w:r w:rsidR="008448DC" w:rsidRPr="000472D1">
        <w:t xml:space="preserve">relevant to the </w:t>
      </w:r>
      <w:r w:rsidR="0076678B" w:rsidRPr="000472D1">
        <w:t xml:space="preserve">exhibition and dealing </w:t>
      </w:r>
      <w:r w:rsidR="008448DC" w:rsidRPr="000472D1">
        <w:t xml:space="preserve">activities proposed </w:t>
      </w:r>
      <w:r w:rsidRPr="000472D1">
        <w:rPr>
          <w:i/>
        </w:rPr>
        <w:t>(e.g. enclosure fixtures, heating, wa</w:t>
      </w:r>
      <w:r w:rsidR="000472D1">
        <w:rPr>
          <w:i/>
        </w:rPr>
        <w:t>ter, diet, enrichment, training</w:t>
      </w:r>
      <w:r w:rsidRPr="000472D1">
        <w:rPr>
          <w:i/>
        </w:rPr>
        <w:t xml:space="preserve"> </w:t>
      </w:r>
      <w:r w:rsidR="000472D1" w:rsidRPr="000472D1">
        <w:rPr>
          <w:i/>
        </w:rPr>
        <w:t>and conditioning</w:t>
      </w:r>
      <w:r w:rsidRPr="000472D1">
        <w:rPr>
          <w:i/>
        </w:rPr>
        <w:t>).</w:t>
      </w:r>
    </w:p>
    <w:sdt>
      <w:sdtPr>
        <w:rPr>
          <w:rStyle w:val="bodyChar"/>
          <w:b/>
        </w:rPr>
        <w:id w:val="1181703585"/>
        <w:placeholder>
          <w:docPart w:val="DefaultPlaceholder_1081868574"/>
        </w:placeholder>
      </w:sdtPr>
      <w:sdtEndPr>
        <w:rPr>
          <w:rStyle w:val="bodyChar"/>
        </w:rPr>
      </w:sdtEndPr>
      <w:sdtContent>
        <w:p w:rsidR="00A80636" w:rsidRDefault="00FA74DC" w:rsidP="00B85937">
          <w:pPr>
            <w:pStyle w:val="body"/>
            <w:ind w:left="720"/>
            <w:rPr>
              <w:b/>
            </w:rPr>
          </w:pPr>
          <w:r>
            <w:rPr>
              <w:rStyle w:val="bodyChar"/>
              <w:b/>
            </w:rPr>
            <w:t xml:space="preserve">Marmosets have intricate social structures and are active species that need food delivered in a way that encourages foraging, gnawing, jumping and general movement. </w:t>
          </w:r>
          <w:r w:rsidR="00EC1885">
            <w:rPr>
              <w:rStyle w:val="bodyChar"/>
              <w:b/>
            </w:rPr>
            <w:t>Please refer to the Pygmy and Common marmoset section in the attached “</w:t>
          </w:r>
          <w:r w:rsidR="00A80636">
            <w:rPr>
              <w:rStyle w:val="bodyChar"/>
              <w:b/>
            </w:rPr>
            <w:t>Primate D</w:t>
          </w:r>
          <w:r w:rsidR="00EC1885">
            <w:rPr>
              <w:rStyle w:val="bodyChar"/>
              <w:b/>
            </w:rPr>
            <w:t>iets</w:t>
          </w:r>
          <w:r w:rsidR="00A80636">
            <w:rPr>
              <w:rStyle w:val="bodyChar"/>
              <w:b/>
            </w:rPr>
            <w:t xml:space="preserve"> and Enrichment G</w:t>
          </w:r>
          <w:r w:rsidR="00EC1885">
            <w:rPr>
              <w:rStyle w:val="bodyChar"/>
              <w:b/>
            </w:rPr>
            <w:t xml:space="preserve">uide” for further information. Generally the </w:t>
          </w:r>
          <w:r w:rsidR="001377A8">
            <w:rPr>
              <w:rStyle w:val="bodyChar"/>
              <w:b/>
            </w:rPr>
            <w:t xml:space="preserve">Guide </w:t>
          </w:r>
          <w:r w:rsidR="00EC1885">
            <w:rPr>
              <w:rStyle w:val="bodyChar"/>
              <w:b/>
            </w:rPr>
            <w:t xml:space="preserve">details information about the daily </w:t>
          </w:r>
          <w:r w:rsidR="00EC1885" w:rsidRPr="00EC1885">
            <w:rPr>
              <w:rStyle w:val="bodyChar"/>
              <w:b/>
            </w:rPr>
            <w:t xml:space="preserve">diets </w:t>
          </w:r>
          <w:r w:rsidR="00B46202">
            <w:rPr>
              <w:rStyle w:val="bodyChar"/>
              <w:b/>
            </w:rPr>
            <w:t xml:space="preserve">and supplementation such as </w:t>
          </w:r>
          <w:r w:rsidR="001377A8">
            <w:rPr>
              <w:rStyle w:val="bodyChar"/>
              <w:b/>
            </w:rPr>
            <w:t xml:space="preserve">vitamin </w:t>
          </w:r>
          <w:r w:rsidR="00B46202">
            <w:rPr>
              <w:rStyle w:val="bodyChar"/>
              <w:b/>
            </w:rPr>
            <w:t xml:space="preserve">D3 </w:t>
          </w:r>
          <w:r w:rsidR="00EC1885" w:rsidRPr="00EC1885">
            <w:rPr>
              <w:rStyle w:val="bodyChar"/>
              <w:b/>
            </w:rPr>
            <w:t>for these species</w:t>
          </w:r>
          <w:r w:rsidR="001377A8">
            <w:rPr>
              <w:rStyle w:val="bodyChar"/>
              <w:b/>
            </w:rPr>
            <w:t>. The species</w:t>
          </w:r>
          <w:r w:rsidR="00EC1885" w:rsidRPr="00EC1885">
            <w:rPr>
              <w:rStyle w:val="bodyChar"/>
              <w:b/>
            </w:rPr>
            <w:t xml:space="preserve"> are fed on a rotational system and include</w:t>
          </w:r>
          <w:r w:rsidR="00EC1885">
            <w:rPr>
              <w:rStyle w:val="bodyChar"/>
              <w:b/>
            </w:rPr>
            <w:t>s</w:t>
          </w:r>
          <w:r w:rsidR="00EC1885" w:rsidRPr="00EC1885">
            <w:rPr>
              <w:rStyle w:val="bodyChar"/>
              <w:b/>
            </w:rPr>
            <w:t xml:space="preserve"> how to make each meal and distribute food </w:t>
          </w:r>
          <w:r w:rsidR="00864D2C" w:rsidRPr="00EC1885">
            <w:rPr>
              <w:rStyle w:val="bodyChar"/>
              <w:b/>
            </w:rPr>
            <w:t>and plant</w:t>
          </w:r>
          <w:r w:rsidR="00EC1885">
            <w:rPr>
              <w:b/>
            </w:rPr>
            <w:t xml:space="preserve"> exudates</w:t>
          </w:r>
          <w:r w:rsidR="00EC1885" w:rsidRPr="00EC1885">
            <w:rPr>
              <w:b/>
            </w:rPr>
            <w:t xml:space="preserve"> which contain high levels of calcium and crude protein</w:t>
          </w:r>
          <w:r w:rsidR="00EC1885">
            <w:rPr>
              <w:b/>
            </w:rPr>
            <w:t xml:space="preserve"> in an enriching way</w:t>
          </w:r>
          <w:r w:rsidR="00A80636">
            <w:rPr>
              <w:b/>
            </w:rPr>
            <w:t xml:space="preserve"> and</w:t>
          </w:r>
          <w:r w:rsidR="00864D2C">
            <w:rPr>
              <w:b/>
            </w:rPr>
            <w:t xml:space="preserve"> encourage</w:t>
          </w:r>
          <w:r w:rsidR="00A80636">
            <w:rPr>
              <w:b/>
            </w:rPr>
            <w:t>s</w:t>
          </w:r>
          <w:r w:rsidR="00864D2C">
            <w:rPr>
              <w:b/>
            </w:rPr>
            <w:t xml:space="preserve"> use of their teeth by gnawing to obtain exudates</w:t>
          </w:r>
          <w:r w:rsidR="00EC1885">
            <w:rPr>
              <w:b/>
            </w:rPr>
            <w:t xml:space="preserve">. Part of the </w:t>
          </w:r>
          <w:r w:rsidR="00B46202">
            <w:rPr>
              <w:b/>
            </w:rPr>
            <w:t>zoo is made up of rainforest</w:t>
          </w:r>
          <w:r w:rsidR="00EC1885">
            <w:rPr>
              <w:b/>
            </w:rPr>
            <w:t xml:space="preserve"> plants</w:t>
          </w:r>
          <w:r w:rsidR="00A80636">
            <w:rPr>
              <w:b/>
            </w:rPr>
            <w:t>. As part of the leaf run, branches and other foliage will be</w:t>
          </w:r>
          <w:r w:rsidR="00EC1885">
            <w:rPr>
              <w:b/>
            </w:rPr>
            <w:t xml:space="preserve"> cut every second day washed down and placed in each enclosure in a way that encourages primates to climb, jump and generally move around to explore newly placed branches</w:t>
          </w:r>
          <w:r w:rsidR="00A80636">
            <w:rPr>
              <w:b/>
            </w:rPr>
            <w:t xml:space="preserve"> and maximise use of the aerial space</w:t>
          </w:r>
          <w:r w:rsidR="00EC1885">
            <w:rPr>
              <w:b/>
            </w:rPr>
            <w:t xml:space="preserve">. </w:t>
          </w:r>
        </w:p>
        <w:p w:rsidR="001377A8" w:rsidRDefault="00A80636" w:rsidP="00B85937">
          <w:pPr>
            <w:pStyle w:val="body"/>
            <w:ind w:left="720"/>
            <w:rPr>
              <w:b/>
            </w:rPr>
          </w:pPr>
          <w:r>
            <w:rPr>
              <w:b/>
            </w:rPr>
            <w:t xml:space="preserve">All </w:t>
          </w:r>
          <w:r w:rsidR="005E5FA1">
            <w:rPr>
              <w:b/>
            </w:rPr>
            <w:t xml:space="preserve">removable feed plates </w:t>
          </w:r>
          <w:r w:rsidR="00924C02">
            <w:rPr>
              <w:b/>
            </w:rPr>
            <w:t xml:space="preserve">are </w:t>
          </w:r>
          <w:r w:rsidR="005E5FA1">
            <w:rPr>
              <w:b/>
            </w:rPr>
            <w:t xml:space="preserve">taken for cleaning each day and replaced with the morning daily feed. These feed plates are suspended by ropes and have an outer wooden flat ring that the primates sit on whilst feeding. </w:t>
          </w:r>
          <w:r w:rsidR="00924C02">
            <w:rPr>
              <w:b/>
            </w:rPr>
            <w:t>In</w:t>
          </w:r>
          <w:r w:rsidR="00EC1885">
            <w:rPr>
              <w:b/>
            </w:rPr>
            <w:t xml:space="preserve">tricate </w:t>
          </w:r>
          <w:r w:rsidR="00EE07E9">
            <w:rPr>
              <w:b/>
            </w:rPr>
            <w:t>aerial</w:t>
          </w:r>
          <w:r w:rsidR="00EC1885">
            <w:rPr>
              <w:b/>
            </w:rPr>
            <w:t xml:space="preserve"> pathways </w:t>
          </w:r>
          <w:r w:rsidR="00924C02">
            <w:rPr>
              <w:b/>
            </w:rPr>
            <w:t xml:space="preserve">for primate movement are </w:t>
          </w:r>
          <w:r w:rsidR="00EC1885">
            <w:rPr>
              <w:b/>
            </w:rPr>
            <w:t xml:space="preserve">made of ropes, wood vines and branches are fitted throughout the enclosure. </w:t>
          </w:r>
          <w:r w:rsidR="00B46202">
            <w:rPr>
              <w:b/>
            </w:rPr>
            <w:t xml:space="preserve">Three </w:t>
          </w:r>
          <w:r w:rsidR="005E5FA1">
            <w:rPr>
              <w:b/>
            </w:rPr>
            <w:t>w</w:t>
          </w:r>
          <w:r w:rsidR="00B034EE">
            <w:rPr>
              <w:b/>
            </w:rPr>
            <w:t>ater bottle feeders are</w:t>
          </w:r>
          <w:r>
            <w:rPr>
              <w:b/>
            </w:rPr>
            <w:t xml:space="preserve"> placed at least 1.4m from the ground and attached </w:t>
          </w:r>
          <w:r w:rsidR="00B034EE">
            <w:rPr>
              <w:b/>
            </w:rPr>
            <w:t xml:space="preserve">to the outside of the wire </w:t>
          </w:r>
          <w:r>
            <w:rPr>
              <w:b/>
            </w:rPr>
            <w:t xml:space="preserve">mesh </w:t>
          </w:r>
          <w:r w:rsidR="00B46202">
            <w:rPr>
              <w:b/>
            </w:rPr>
            <w:t xml:space="preserve">enclosure walls with the spout facing inwards. All bottles are washed out and cleaned daily and the ball at the end of the feeder checked to ensure it is working properly. </w:t>
          </w:r>
        </w:p>
        <w:p w:rsidR="00C375F1" w:rsidRDefault="00B46202" w:rsidP="00B85937">
          <w:pPr>
            <w:pStyle w:val="body"/>
            <w:ind w:left="720"/>
            <w:rPr>
              <w:b/>
            </w:rPr>
          </w:pPr>
          <w:r>
            <w:rPr>
              <w:b/>
            </w:rPr>
            <w:t>As per attached enclosure plan, night box</w:t>
          </w:r>
          <w:r w:rsidR="005E5FA1">
            <w:rPr>
              <w:b/>
            </w:rPr>
            <w:t>es</w:t>
          </w:r>
          <w:r>
            <w:rPr>
              <w:b/>
            </w:rPr>
            <w:t xml:space="preserve"> are fitted with a sliding tray base which is easily removed for cleaning and filled with sawdust. Trays </w:t>
          </w:r>
          <w:r w:rsidR="005D172B">
            <w:rPr>
              <w:b/>
            </w:rPr>
            <w:t>will be</w:t>
          </w:r>
          <w:r>
            <w:rPr>
              <w:b/>
            </w:rPr>
            <w:t xml:space="preserve"> spot cleaned every day and </w:t>
          </w:r>
          <w:r w:rsidR="00C375F1">
            <w:rPr>
              <w:b/>
            </w:rPr>
            <w:t xml:space="preserve">substrate </w:t>
          </w:r>
          <w:r>
            <w:rPr>
              <w:b/>
            </w:rPr>
            <w:t>changed weekly. Night boxes also have ceramic heat lamps encased above a wire false roof that primate</w:t>
          </w:r>
          <w:r w:rsidR="00C375F1">
            <w:rPr>
              <w:b/>
            </w:rPr>
            <w:t>s cannot reach to stop the risk</w:t>
          </w:r>
          <w:r>
            <w:rPr>
              <w:b/>
            </w:rPr>
            <w:t xml:space="preserve"> of burns if they came into contact</w:t>
          </w:r>
          <w:r w:rsidR="00C375F1">
            <w:rPr>
              <w:b/>
            </w:rPr>
            <w:t xml:space="preserve"> (refer to enclosure plan for night box specifications and distance from ground level)</w:t>
          </w:r>
          <w:r>
            <w:rPr>
              <w:b/>
            </w:rPr>
            <w:t>. Surrounding enclosures are on a separate electrical circuit and thermostat</w:t>
          </w:r>
          <w:r w:rsidR="00C375F1">
            <w:rPr>
              <w:b/>
            </w:rPr>
            <w:t>s will be</w:t>
          </w:r>
          <w:r>
            <w:rPr>
              <w:b/>
            </w:rPr>
            <w:t xml:space="preserve"> fitted to each </w:t>
          </w:r>
          <w:r w:rsidR="004D510D">
            <w:rPr>
              <w:b/>
            </w:rPr>
            <w:t xml:space="preserve">night box to ensure the temperature is regulated. </w:t>
          </w:r>
          <w:r w:rsidR="005E5FA1">
            <w:rPr>
              <w:b/>
            </w:rPr>
            <w:t xml:space="preserve">The property is currently on three phase and has adequate safety switches. </w:t>
          </w:r>
        </w:p>
        <w:p w:rsidR="00B85937" w:rsidRPr="000472D1" w:rsidRDefault="00556C79" w:rsidP="00B85937">
          <w:pPr>
            <w:pStyle w:val="body"/>
            <w:ind w:left="720"/>
            <w:rPr>
              <w:rStyle w:val="bodyChar"/>
              <w:b/>
            </w:rPr>
          </w:pPr>
          <w:r>
            <w:rPr>
              <w:b/>
            </w:rPr>
            <w:t xml:space="preserve">As per the attached enclosure plan all </w:t>
          </w:r>
          <w:r w:rsidR="001F3B6B">
            <w:rPr>
              <w:b/>
            </w:rPr>
            <w:t xml:space="preserve">primate </w:t>
          </w:r>
          <w:r>
            <w:rPr>
              <w:b/>
            </w:rPr>
            <w:t xml:space="preserve">pathways </w:t>
          </w:r>
          <w:r w:rsidR="001F3B6B">
            <w:rPr>
              <w:b/>
            </w:rPr>
            <w:t xml:space="preserve">within the enclosure </w:t>
          </w:r>
          <w:r w:rsidR="00280DAB">
            <w:rPr>
              <w:b/>
            </w:rPr>
            <w:t>will be</w:t>
          </w:r>
          <w:r w:rsidR="00EE07E9">
            <w:rPr>
              <w:b/>
            </w:rPr>
            <w:t xml:space="preserve"> aerial </w:t>
          </w:r>
          <w:r>
            <w:rPr>
              <w:b/>
            </w:rPr>
            <w:t xml:space="preserve">and night boxes </w:t>
          </w:r>
          <w:r w:rsidR="005D172B">
            <w:rPr>
              <w:b/>
            </w:rPr>
            <w:t>will be</w:t>
          </w:r>
          <w:r>
            <w:rPr>
              <w:b/>
            </w:rPr>
            <w:t xml:space="preserve"> fitted high in the enclosures to ensure the primates feel secure. Sand will be used as the substrate for each enclosure and raked daily with the build-up removed. </w:t>
          </w:r>
          <w:r w:rsidR="00293A69">
            <w:rPr>
              <w:b/>
            </w:rPr>
            <w:t xml:space="preserve">For procedures on how the zoo deals with matter extracted from enclosures please refer to the “Zoo </w:t>
          </w:r>
          <w:r w:rsidR="00C375F1">
            <w:rPr>
              <w:b/>
            </w:rPr>
            <w:t>Disposal P</w:t>
          </w:r>
          <w:r w:rsidR="00293A69">
            <w:rPr>
              <w:b/>
            </w:rPr>
            <w:t>rocedures” attachment.</w:t>
          </w:r>
          <w:r w:rsidR="000C1770">
            <w:rPr>
              <w:b/>
            </w:rPr>
            <w:t xml:space="preserve"> Enclosures are partly shaded by</w:t>
          </w:r>
          <w:r w:rsidR="00C375F1">
            <w:rPr>
              <w:b/>
            </w:rPr>
            <w:t xml:space="preserve"> trees however some of the trees will be felled </w:t>
          </w:r>
          <w:r w:rsidR="000C1770">
            <w:rPr>
              <w:b/>
            </w:rPr>
            <w:t xml:space="preserve">to allow sun to stream onto the enclosure. It is expected that both species of marmosets will sit on </w:t>
          </w:r>
          <w:r w:rsidR="00EE07E9">
            <w:rPr>
              <w:b/>
            </w:rPr>
            <w:t>aerial</w:t>
          </w:r>
          <w:r w:rsidR="000C1770">
            <w:rPr>
              <w:b/>
            </w:rPr>
            <w:t xml:space="preserve"> platforms, pathways or hang onto the wire mesh enclosure wall to seek out the </w:t>
          </w:r>
          <w:r w:rsidR="001304EA">
            <w:rPr>
              <w:b/>
            </w:rPr>
            <w:t>sun’s</w:t>
          </w:r>
          <w:r w:rsidR="000C1770">
            <w:rPr>
              <w:b/>
            </w:rPr>
            <w:t xml:space="preserve"> rays. </w:t>
          </w:r>
          <w:r w:rsidR="00515A60">
            <w:rPr>
              <w:b/>
            </w:rPr>
            <w:t xml:space="preserve">For all other details regarding the daily care of these primates </w:t>
          </w:r>
          <w:r w:rsidR="002D5158">
            <w:rPr>
              <w:b/>
            </w:rPr>
            <w:t xml:space="preserve">including fixture changes and rope cleaning procedures </w:t>
          </w:r>
          <w:r w:rsidR="00515A60">
            <w:rPr>
              <w:b/>
            </w:rPr>
            <w:t xml:space="preserve">please refer to the “Primate </w:t>
          </w:r>
          <w:r w:rsidR="0074793D">
            <w:rPr>
              <w:b/>
            </w:rPr>
            <w:t>Procedures</w:t>
          </w:r>
          <w:r w:rsidR="00515A60">
            <w:rPr>
              <w:b/>
            </w:rPr>
            <w:t xml:space="preserve">” document attached. </w:t>
          </w:r>
        </w:p>
      </w:sdtContent>
    </w:sdt>
    <w:p w:rsidR="00EC767B" w:rsidRDefault="0083687D" w:rsidP="00EC767B">
      <w:pPr>
        <w:pStyle w:val="body"/>
        <w:ind w:left="720"/>
      </w:pPr>
      <w:r w:rsidRPr="000472D1">
        <w:t>Identify the relevant human safety risks associated with the exhibition and dealing of the animal relevant to the proposed activit</w:t>
      </w:r>
      <w:r w:rsidR="006E1048" w:rsidRPr="000472D1">
        <w:t>ies (excluding public interaction activities).</w:t>
      </w:r>
    </w:p>
    <w:p w:rsidR="00EC767B" w:rsidRDefault="0083687D" w:rsidP="00EC767B">
      <w:pPr>
        <w:pStyle w:val="body"/>
        <w:ind w:left="720"/>
        <w:rPr>
          <w:rFonts w:asciiTheme="minorHAnsi" w:hAnsiTheme="minorHAnsi" w:cstheme="minorBidi"/>
          <w:sz w:val="22"/>
        </w:rPr>
      </w:pPr>
      <w:r w:rsidRPr="000472D1">
        <w:t xml:space="preserve"> </w:t>
      </w:r>
      <w:sdt>
        <w:sdtPr>
          <w:id w:val="-1122461643"/>
        </w:sdtPr>
        <w:sdtEndPr/>
        <w:sdtContent>
          <w:r w:rsidR="0074793D" w:rsidRPr="0074793D">
            <w:rPr>
              <w:b/>
            </w:rPr>
            <w:t>Primates have the potential to carry numerous diseases and can also inflict painful bites and scratches</w:t>
          </w:r>
          <w:r w:rsidR="004F6E9C">
            <w:rPr>
              <w:b/>
            </w:rPr>
            <w:t xml:space="preserve"> which could result in infection or illness</w:t>
          </w:r>
          <w:r w:rsidR="0074793D" w:rsidRPr="0074793D">
            <w:rPr>
              <w:b/>
            </w:rPr>
            <w:t xml:space="preserve">. </w:t>
          </w:r>
          <w:r w:rsidR="00934D20">
            <w:rPr>
              <w:b/>
            </w:rPr>
            <w:t xml:space="preserve">Foot baths are provided for keepers exiting the enclosure and gloves must be worn at all times. </w:t>
          </w:r>
          <w:r w:rsidR="0074793D" w:rsidRPr="0074793D">
            <w:rPr>
              <w:b/>
            </w:rPr>
            <w:t>Risk</w:t>
          </w:r>
          <w:r w:rsidR="00934D20">
            <w:rPr>
              <w:b/>
            </w:rPr>
            <w:t>s</w:t>
          </w:r>
          <w:r w:rsidR="0074793D" w:rsidRPr="0074793D">
            <w:rPr>
              <w:b/>
            </w:rPr>
            <w:t xml:space="preserve"> associated with these two specific species and how to manage these risks is set out in the “Primate Procedures” document attached.</w:t>
          </w:r>
          <w:r w:rsidR="0074793D">
            <w:t xml:space="preserve"> </w:t>
          </w:r>
        </w:sdtContent>
      </w:sdt>
    </w:p>
    <w:p w:rsidR="00EC767B" w:rsidRDefault="0076678B" w:rsidP="00EC767B">
      <w:pPr>
        <w:pStyle w:val="body"/>
        <w:numPr>
          <w:ilvl w:val="0"/>
          <w:numId w:val="9"/>
        </w:numPr>
        <w:rPr>
          <w:i/>
        </w:rPr>
      </w:pPr>
      <w:r w:rsidRPr="000472D1">
        <w:t>If any of the activities proposed with species involve public interaction, provide detail including any significant relevant risks and how they will be managed.</w:t>
      </w:r>
    </w:p>
    <w:p w:rsidR="00B85937" w:rsidRPr="00EC767B" w:rsidRDefault="00B569D3" w:rsidP="00EC767B">
      <w:pPr>
        <w:pStyle w:val="body"/>
        <w:ind w:left="720"/>
        <w:rPr>
          <w:b/>
          <w:i/>
        </w:rPr>
      </w:pPr>
      <w:sdt>
        <w:sdtPr>
          <w:rPr>
            <w:i/>
          </w:rPr>
          <w:id w:val="1096207127"/>
          <w:placeholder>
            <w:docPart w:val="DefaultPlaceholder_1081868574"/>
          </w:placeholder>
        </w:sdtPr>
        <w:sdtEndPr>
          <w:rPr>
            <w:b/>
          </w:rPr>
        </w:sdtEndPr>
        <w:sdtContent>
          <w:r w:rsidR="00EC767B" w:rsidRPr="00EC767B">
            <w:rPr>
              <w:b/>
            </w:rPr>
            <w:t xml:space="preserve">No public interaction for the species is proposed. </w:t>
          </w:r>
        </w:sdtContent>
      </w:sdt>
    </w:p>
    <w:p w:rsidR="0083687D" w:rsidRDefault="0083687D" w:rsidP="0083687D">
      <w:pPr>
        <w:pStyle w:val="body"/>
        <w:numPr>
          <w:ilvl w:val="0"/>
          <w:numId w:val="9"/>
        </w:numPr>
      </w:pPr>
      <w:r w:rsidRPr="000472D1">
        <w:t>Identify any other significant animal welfare, biosecurity or safety risks that could be associated with the proposed exhibition and dealings of the animal.</w:t>
      </w:r>
    </w:p>
    <w:sdt>
      <w:sdtPr>
        <w:id w:val="252787393"/>
        <w:placeholder>
          <w:docPart w:val="DefaultPlaceholder_1081868574"/>
        </w:placeholder>
      </w:sdtPr>
      <w:sdtEndPr>
        <w:rPr>
          <w:b/>
        </w:rPr>
      </w:sdtEndPr>
      <w:sdtContent>
        <w:p w:rsidR="00B85937" w:rsidRPr="00197E8D" w:rsidRDefault="002D5158" w:rsidP="00B85937">
          <w:pPr>
            <w:pStyle w:val="body"/>
            <w:ind w:left="720"/>
            <w:rPr>
              <w:b/>
            </w:rPr>
          </w:pPr>
          <w:r w:rsidRPr="00197E8D">
            <w:rPr>
              <w:b/>
            </w:rPr>
            <w:t>Primates to be obtained have lived together in their previous placement with no additional numbers so hierarchy has already been established.</w:t>
          </w:r>
          <w:r w:rsidR="008260DA" w:rsidRPr="00197E8D">
            <w:rPr>
              <w:b/>
            </w:rPr>
            <w:t xml:space="preserve"> </w:t>
          </w:r>
          <w:r w:rsidR="001F3B6B">
            <w:rPr>
              <w:b/>
            </w:rPr>
            <w:t xml:space="preserve">We have a worming schedule for species within the zoo however we do also have scheduled faecal sampling whereby faecal floatation testing is used to ensure worming is effective. </w:t>
          </w:r>
        </w:p>
      </w:sdtContent>
    </w:sdt>
    <w:p w:rsidR="002D14F4" w:rsidRDefault="002D14F4" w:rsidP="002D14F4">
      <w:pPr>
        <w:pStyle w:val="body"/>
        <w:numPr>
          <w:ilvl w:val="0"/>
          <w:numId w:val="9"/>
        </w:numPr>
      </w:pPr>
      <w:r w:rsidRPr="00E87A9A">
        <w:t>How you will manage reproduction of the animal, including for example arrangements for progeny of the animal</w:t>
      </w:r>
      <w:r w:rsidR="006E1048">
        <w:t xml:space="preserve"> if breeding permissions are requested</w:t>
      </w:r>
      <w:r w:rsidRPr="00E87A9A">
        <w:t>?</w:t>
      </w:r>
    </w:p>
    <w:sdt>
      <w:sdtPr>
        <w:id w:val="1914813100"/>
        <w:placeholder>
          <w:docPart w:val="DefaultPlaceholder_1081868574"/>
        </w:placeholder>
      </w:sdtPr>
      <w:sdtEndPr>
        <w:rPr>
          <w:b/>
        </w:rPr>
      </w:sdtEndPr>
      <w:sdtContent>
        <w:p w:rsidR="00B85937" w:rsidRPr="004F6E9C" w:rsidRDefault="00197E8D" w:rsidP="00B85937">
          <w:pPr>
            <w:pStyle w:val="body"/>
            <w:ind w:left="720"/>
            <w:rPr>
              <w:b/>
            </w:rPr>
          </w:pPr>
          <w:r w:rsidRPr="004F6E9C">
            <w:rPr>
              <w:b/>
            </w:rPr>
            <w:t>N</w:t>
          </w:r>
          <w:r w:rsidR="00AC13E9">
            <w:rPr>
              <w:b/>
            </w:rPr>
            <w:t>on</w:t>
          </w:r>
          <w:r w:rsidRPr="004F6E9C">
            <w:rPr>
              <w:b/>
            </w:rPr>
            <w:t>breeding</w:t>
          </w:r>
        </w:p>
      </w:sdtContent>
    </w:sdt>
    <w:p w:rsidR="002D14F4" w:rsidRPr="00B85937" w:rsidRDefault="002D14F4" w:rsidP="002D14F4">
      <w:pPr>
        <w:pStyle w:val="body"/>
        <w:numPr>
          <w:ilvl w:val="0"/>
          <w:numId w:val="9"/>
        </w:numPr>
      </w:pPr>
      <w:r w:rsidRPr="00E87A9A">
        <w:t xml:space="preserve">What are the relevant adverse effects associated with exhibition and dealing of the animal related to the proposed activity(s) and how will they be prevented or minimised? </w:t>
      </w:r>
      <w:r w:rsidRPr="00E87A9A">
        <w:rPr>
          <w:i/>
        </w:rPr>
        <w:t>(</w:t>
      </w:r>
      <w:proofErr w:type="gramStart"/>
      <w:r w:rsidR="0048301C" w:rsidRPr="00E87A9A">
        <w:rPr>
          <w:i/>
        </w:rPr>
        <w:t>e.g</w:t>
      </w:r>
      <w:proofErr w:type="gramEnd"/>
      <w:r w:rsidR="0048301C" w:rsidRPr="00E87A9A">
        <w:rPr>
          <w:i/>
        </w:rPr>
        <w:t>. H</w:t>
      </w:r>
      <w:r w:rsidRPr="00E87A9A">
        <w:rPr>
          <w:i/>
        </w:rPr>
        <w:t>ow will the applicant prevent or minimise an event such as escape, theft, animal attack or other for each activity proposed</w:t>
      </w:r>
      <w:r w:rsidR="008C6745" w:rsidRPr="00E87A9A">
        <w:rPr>
          <w:i/>
        </w:rPr>
        <w:t xml:space="preserve">. If an </w:t>
      </w:r>
      <w:r w:rsidRPr="00E87A9A">
        <w:rPr>
          <w:i/>
        </w:rPr>
        <w:t xml:space="preserve">event were to occur how the applicant </w:t>
      </w:r>
      <w:r w:rsidR="007A1030" w:rsidRPr="00E87A9A">
        <w:rPr>
          <w:i/>
        </w:rPr>
        <w:t xml:space="preserve">proposes to prevent or minimise the </w:t>
      </w:r>
      <w:r w:rsidRPr="00E87A9A">
        <w:rPr>
          <w:i/>
        </w:rPr>
        <w:t xml:space="preserve">effects </w:t>
      </w:r>
      <w:r w:rsidR="007A1030" w:rsidRPr="00E87A9A">
        <w:rPr>
          <w:i/>
        </w:rPr>
        <w:t xml:space="preserve">on </w:t>
      </w:r>
      <w:r w:rsidRPr="00E87A9A">
        <w:rPr>
          <w:i/>
        </w:rPr>
        <w:t>animal welfare, health</w:t>
      </w:r>
      <w:r w:rsidR="007A1030" w:rsidRPr="00E87A9A">
        <w:rPr>
          <w:i/>
        </w:rPr>
        <w:t>,</w:t>
      </w:r>
      <w:r w:rsidRPr="00E87A9A">
        <w:rPr>
          <w:i/>
        </w:rPr>
        <w:t xml:space="preserve"> safety </w:t>
      </w:r>
      <w:r w:rsidR="007A1030" w:rsidRPr="00E87A9A">
        <w:rPr>
          <w:i/>
        </w:rPr>
        <w:t xml:space="preserve">or wellbeing </w:t>
      </w:r>
      <w:r w:rsidRPr="00E87A9A">
        <w:rPr>
          <w:i/>
        </w:rPr>
        <w:t>of a person or social amenity</w:t>
      </w:r>
      <w:r w:rsidR="007A1030" w:rsidRPr="00E87A9A">
        <w:rPr>
          <w:i/>
        </w:rPr>
        <w:t>,</w:t>
      </w:r>
      <w:r w:rsidRPr="00E87A9A">
        <w:rPr>
          <w:i/>
        </w:rPr>
        <w:t xml:space="preserve"> the economy </w:t>
      </w:r>
      <w:r w:rsidR="007A1030" w:rsidRPr="00E87A9A">
        <w:rPr>
          <w:i/>
        </w:rPr>
        <w:t xml:space="preserve">and </w:t>
      </w:r>
      <w:r w:rsidRPr="00E87A9A">
        <w:rPr>
          <w:i/>
        </w:rPr>
        <w:t>environment</w:t>
      </w:r>
      <w:r w:rsidR="000F6047">
        <w:rPr>
          <w:i/>
        </w:rPr>
        <w:t>.</w:t>
      </w:r>
      <w:r w:rsidRPr="00E87A9A">
        <w:rPr>
          <w:i/>
        </w:rPr>
        <w:t>)</w:t>
      </w:r>
    </w:p>
    <w:sdt>
      <w:sdtPr>
        <w:rPr>
          <w:b/>
        </w:rPr>
        <w:id w:val="1093752274"/>
        <w:placeholder>
          <w:docPart w:val="DefaultPlaceholder_1081868574"/>
        </w:placeholder>
      </w:sdtPr>
      <w:sdtEndPr/>
      <w:sdtContent>
        <w:p w:rsidR="00B85937" w:rsidRPr="00262794" w:rsidRDefault="00425E89" w:rsidP="00B85937">
          <w:pPr>
            <w:pStyle w:val="body"/>
            <w:ind w:left="720"/>
            <w:rPr>
              <w:b/>
            </w:rPr>
          </w:pPr>
          <w:r w:rsidRPr="00262794">
            <w:rPr>
              <w:b/>
            </w:rPr>
            <w:t>All keepers must be familiar with the “Escape/Recapture Plan</w:t>
          </w:r>
          <w:r w:rsidR="0077587C" w:rsidRPr="00262794">
            <w:rPr>
              <w:b/>
            </w:rPr>
            <w:t xml:space="preserve"> &amp; Emergency Procedures</w:t>
          </w:r>
          <w:r w:rsidRPr="00262794">
            <w:rPr>
              <w:b/>
            </w:rPr>
            <w:t xml:space="preserve">” </w:t>
          </w:r>
          <w:r w:rsidR="00AC13E9">
            <w:rPr>
              <w:b/>
            </w:rPr>
            <w:t xml:space="preserve">attached </w:t>
          </w:r>
          <w:r w:rsidRPr="00262794">
            <w:rPr>
              <w:b/>
            </w:rPr>
            <w:t>which details all steps a staff member must do in the event of an escape. The plan and steps to take is tailored depending on which</w:t>
          </w:r>
          <w:r w:rsidR="001F3B6B">
            <w:rPr>
              <w:b/>
            </w:rPr>
            <w:t xml:space="preserve"> primate</w:t>
          </w:r>
          <w:r w:rsidRPr="00262794">
            <w:rPr>
              <w:b/>
            </w:rPr>
            <w:t xml:space="preserve"> species has escaped. The integrity of all enclosures is sound and if a marmoset were to escape it would probably be due to human error. Double door entry ensures that these risks are minimised. The first entry door into the enclosure has a key entry lock as per all of our enclosures but it has a slip lock on the inside of the door as well. </w:t>
          </w:r>
          <w:r w:rsidRPr="00262794">
            <w:rPr>
              <w:b/>
            </w:rPr>
            <w:lastRenderedPageBreak/>
            <w:t xml:space="preserve">As a standard practice staff members must enter the first door and then use the </w:t>
          </w:r>
          <w:r w:rsidR="00AC13E9">
            <w:rPr>
              <w:b/>
            </w:rPr>
            <w:t xml:space="preserve">internal </w:t>
          </w:r>
          <w:r w:rsidRPr="00262794">
            <w:rPr>
              <w:b/>
            </w:rPr>
            <w:t>slip lock to lock themselves in the fully enclosed area before opening the second door into the enclosure.</w:t>
          </w:r>
          <w:r w:rsidR="0012603D" w:rsidRPr="00262794">
            <w:rPr>
              <w:b/>
            </w:rPr>
            <w:t xml:space="preserve"> Once in the enclosure the inner most door also has a slip lock on the internal side which must also be locked. </w:t>
          </w:r>
          <w:r w:rsidR="000828BF" w:rsidRPr="00262794">
            <w:rPr>
              <w:b/>
            </w:rPr>
            <w:t xml:space="preserve">When doing browse fit outs within the enclosure there must be two or more staff members </w:t>
          </w:r>
          <w:r w:rsidR="00322709" w:rsidRPr="00262794">
            <w:rPr>
              <w:b/>
            </w:rPr>
            <w:t xml:space="preserve">or two staff members </w:t>
          </w:r>
          <w:r w:rsidR="000828BF" w:rsidRPr="00262794">
            <w:rPr>
              <w:b/>
            </w:rPr>
            <w:t xml:space="preserve">assisting so that one can operate the doors whilst the two other members of staff carry long or heavy objects out of the enclosure. </w:t>
          </w:r>
          <w:r w:rsidR="00322709" w:rsidRPr="00262794">
            <w:rPr>
              <w:b/>
            </w:rPr>
            <w:t xml:space="preserve">Each staff member and all volunteers </w:t>
          </w:r>
          <w:r w:rsidR="0077587C" w:rsidRPr="00262794">
            <w:rPr>
              <w:b/>
            </w:rPr>
            <w:t>are fitted</w:t>
          </w:r>
          <w:r w:rsidR="00322709" w:rsidRPr="00262794">
            <w:rPr>
              <w:b/>
            </w:rPr>
            <w:t xml:space="preserve"> with radios to ensure they can contact anyone in the park if needed. </w:t>
          </w:r>
        </w:p>
      </w:sdtContent>
    </w:sdt>
    <w:p w:rsidR="00CD0DFC" w:rsidRDefault="00CD0DFC" w:rsidP="003F14AC">
      <w:pPr>
        <w:pStyle w:val="Partheader"/>
      </w:pPr>
    </w:p>
    <w:p w:rsidR="006A2355" w:rsidRPr="00FD3AC6" w:rsidRDefault="00984E0E" w:rsidP="006A2355">
      <w:pPr>
        <w:pStyle w:val="Default"/>
        <w:rPr>
          <w:sz w:val="22"/>
          <w:szCs w:val="22"/>
        </w:rPr>
      </w:pPr>
      <w:r>
        <w:rPr>
          <w:b/>
          <w:bCs/>
          <w:sz w:val="22"/>
          <w:szCs w:val="22"/>
        </w:rPr>
        <w:t>Part F - Supporting information checklist</w:t>
      </w:r>
      <w:r w:rsidRPr="00FD3AC6">
        <w:rPr>
          <w:b/>
          <w:bCs/>
          <w:sz w:val="22"/>
          <w:szCs w:val="22"/>
        </w:rPr>
        <w:t xml:space="preserve"> </w:t>
      </w:r>
    </w:p>
    <w:p w:rsidR="00AB3A6A" w:rsidRDefault="00AB3A6A" w:rsidP="00FD3AC6">
      <w:pPr>
        <w:pStyle w:val="ListParagraph"/>
        <w:spacing w:after="0" w:line="240" w:lineRule="auto"/>
        <w:ind w:left="0"/>
        <w:rPr>
          <w:rFonts w:ascii="Arial" w:hAnsi="Arial" w:cs="Arial"/>
          <w:sz w:val="18"/>
          <w:szCs w:val="18"/>
        </w:rPr>
      </w:pPr>
    </w:p>
    <w:p w:rsidR="00AB3A6A" w:rsidRDefault="00AB3A6A" w:rsidP="00FD3AC6">
      <w:pPr>
        <w:pStyle w:val="ListParagraph"/>
        <w:spacing w:after="0" w:line="240" w:lineRule="auto"/>
        <w:ind w:left="0"/>
        <w:rPr>
          <w:rFonts w:ascii="Arial" w:hAnsi="Arial" w:cs="Arial"/>
          <w:sz w:val="18"/>
          <w:szCs w:val="18"/>
        </w:rPr>
      </w:pPr>
      <w:r>
        <w:rPr>
          <w:rFonts w:ascii="Arial" w:hAnsi="Arial" w:cs="Arial"/>
          <w:sz w:val="18"/>
          <w:szCs w:val="18"/>
        </w:rPr>
        <w:t xml:space="preserve">Please indicate in the boxes provided how, if any, the relevant documents have been submitted: </w:t>
      </w:r>
    </w:p>
    <w:p w:rsidR="006A2355" w:rsidRPr="00FD3AC6" w:rsidRDefault="006A2355" w:rsidP="00FD3AC6">
      <w:pPr>
        <w:pStyle w:val="ListParagraph"/>
        <w:spacing w:after="0" w:line="240" w:lineRule="auto"/>
        <w:ind w:left="0"/>
        <w:rPr>
          <w:rFonts w:ascii="Arial" w:hAnsi="Arial" w:cs="Arial"/>
          <w:i/>
          <w:sz w:val="18"/>
          <w:szCs w:val="18"/>
        </w:rPr>
      </w:pPr>
    </w:p>
    <w:tbl>
      <w:tblPr>
        <w:tblStyle w:val="TableGrid"/>
        <w:tblW w:w="0" w:type="auto"/>
        <w:tblInd w:w="108" w:type="dxa"/>
        <w:tblLook w:val="04A0" w:firstRow="1" w:lastRow="0" w:firstColumn="1" w:lastColumn="0" w:noHBand="0" w:noVBand="1"/>
      </w:tblPr>
      <w:tblGrid>
        <w:gridCol w:w="7482"/>
        <w:gridCol w:w="801"/>
        <w:gridCol w:w="801"/>
        <w:gridCol w:w="801"/>
        <w:gridCol w:w="801"/>
      </w:tblGrid>
      <w:tr w:rsidR="00A36AB7" w:rsidTr="007C2493">
        <w:trPr>
          <w:cantSplit/>
          <w:trHeight w:val="2659"/>
        </w:trPr>
        <w:tc>
          <w:tcPr>
            <w:tcW w:w="7482" w:type="dxa"/>
            <w:shd w:val="clear" w:color="auto" w:fill="F2F2F2" w:themeFill="background1" w:themeFillShade="F2"/>
            <w:vAlign w:val="bottom"/>
          </w:tcPr>
          <w:p w:rsidR="00A36AB7" w:rsidRPr="00A36AB7" w:rsidRDefault="00A36AB7" w:rsidP="00A36AB7">
            <w:pPr>
              <w:pStyle w:val="body"/>
              <w:tabs>
                <w:tab w:val="left" w:pos="1751"/>
              </w:tabs>
              <w:spacing w:line="240" w:lineRule="auto"/>
              <w:rPr>
                <w:rStyle w:val="boxChar"/>
                <w:rFonts w:ascii="Arial" w:hAnsi="Arial"/>
                <w:b/>
                <w:szCs w:val="18"/>
              </w:rPr>
            </w:pPr>
            <w:r w:rsidRPr="00A36AB7">
              <w:rPr>
                <w:b/>
                <w:szCs w:val="18"/>
              </w:rPr>
              <w:t>Document</w:t>
            </w:r>
          </w:p>
        </w:tc>
        <w:tc>
          <w:tcPr>
            <w:tcW w:w="801" w:type="dxa"/>
            <w:shd w:val="clear" w:color="auto" w:fill="F2F2F2" w:themeFill="background1" w:themeFillShade="F2"/>
            <w:textDirection w:val="btLr"/>
            <w:vAlign w:val="center"/>
          </w:tcPr>
          <w:p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b/>
                <w:szCs w:val="18"/>
              </w:rPr>
              <w:t xml:space="preserve">Up-to-date documents held by the department    </w:t>
            </w:r>
          </w:p>
        </w:tc>
        <w:tc>
          <w:tcPr>
            <w:tcW w:w="801" w:type="dxa"/>
            <w:shd w:val="clear" w:color="auto" w:fill="F2F2F2" w:themeFill="background1" w:themeFillShade="F2"/>
            <w:textDirection w:val="btLr"/>
            <w:vAlign w:val="center"/>
          </w:tcPr>
          <w:p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rStyle w:val="boxChar"/>
                <w:rFonts w:ascii="Arial" w:hAnsi="Arial"/>
                <w:b/>
                <w:szCs w:val="18"/>
              </w:rPr>
              <w:t>Document attached</w:t>
            </w:r>
          </w:p>
        </w:tc>
        <w:tc>
          <w:tcPr>
            <w:tcW w:w="801" w:type="dxa"/>
            <w:shd w:val="clear" w:color="auto" w:fill="F2F2F2" w:themeFill="background1" w:themeFillShade="F2"/>
            <w:textDirection w:val="btLr"/>
            <w:vAlign w:val="center"/>
          </w:tcPr>
          <w:p w:rsidR="00A36AB7" w:rsidRPr="00A36AB7" w:rsidRDefault="00A36AB7" w:rsidP="007C2493">
            <w:pPr>
              <w:pStyle w:val="body"/>
              <w:tabs>
                <w:tab w:val="left" w:pos="1751"/>
              </w:tabs>
              <w:spacing w:after="0" w:line="240" w:lineRule="auto"/>
              <w:ind w:left="113" w:right="113"/>
              <w:rPr>
                <w:b/>
                <w:szCs w:val="18"/>
              </w:rPr>
            </w:pPr>
            <w:r w:rsidRPr="00A36AB7">
              <w:rPr>
                <w:b/>
                <w:szCs w:val="18"/>
              </w:rPr>
              <w:t>Information detailed</w:t>
            </w:r>
          </w:p>
          <w:p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b/>
                <w:szCs w:val="18"/>
              </w:rPr>
              <w:t>this management plan</w:t>
            </w:r>
          </w:p>
        </w:tc>
        <w:tc>
          <w:tcPr>
            <w:tcW w:w="801" w:type="dxa"/>
            <w:shd w:val="clear" w:color="auto" w:fill="F2F2F2" w:themeFill="background1" w:themeFillShade="F2"/>
            <w:textDirection w:val="btLr"/>
            <w:vAlign w:val="center"/>
          </w:tcPr>
          <w:p w:rsidR="00A36AB7" w:rsidRPr="00A36AB7" w:rsidRDefault="00A36AB7" w:rsidP="007C2493">
            <w:pPr>
              <w:pStyle w:val="ListParagraph"/>
              <w:spacing w:after="0" w:line="240" w:lineRule="auto"/>
              <w:ind w:left="113" w:right="113"/>
              <w:rPr>
                <w:rFonts w:ascii="Arial" w:hAnsi="Arial" w:cs="Arial"/>
                <w:b/>
                <w:sz w:val="18"/>
                <w:szCs w:val="18"/>
              </w:rPr>
            </w:pPr>
            <w:r w:rsidRPr="00A36AB7">
              <w:rPr>
                <w:rFonts w:ascii="Arial" w:hAnsi="Arial" w:cs="Arial"/>
                <w:b/>
                <w:sz w:val="18"/>
                <w:szCs w:val="18"/>
              </w:rPr>
              <w:t>Not Applicable</w:t>
            </w:r>
          </w:p>
          <w:p w:rsidR="00A36AB7" w:rsidRPr="00A36AB7" w:rsidRDefault="00A36AB7" w:rsidP="007C2493">
            <w:pPr>
              <w:pStyle w:val="body"/>
              <w:tabs>
                <w:tab w:val="left" w:pos="1751"/>
              </w:tabs>
              <w:spacing w:after="0" w:line="240" w:lineRule="auto"/>
              <w:ind w:left="113" w:right="113"/>
              <w:rPr>
                <w:rStyle w:val="boxChar"/>
                <w:rFonts w:ascii="Arial" w:hAnsi="Arial"/>
                <w:b/>
                <w:szCs w:val="18"/>
              </w:rPr>
            </w:pPr>
          </w:p>
        </w:tc>
      </w:tr>
      <w:tr w:rsidR="00D93C81" w:rsidTr="007C2493">
        <w:trPr>
          <w:trHeight w:val="359"/>
        </w:trPr>
        <w:tc>
          <w:tcPr>
            <w:tcW w:w="7482" w:type="dxa"/>
          </w:tcPr>
          <w:p w:rsidR="00D93C81" w:rsidRDefault="00D93C81">
            <w:pPr>
              <w:pStyle w:val="body"/>
              <w:tabs>
                <w:tab w:val="left" w:pos="1751"/>
              </w:tabs>
              <w:spacing w:before="60" w:after="60" w:line="240" w:lineRule="auto"/>
              <w:rPr>
                <w:rStyle w:val="boxChar"/>
                <w:szCs w:val="18"/>
              </w:rPr>
            </w:pPr>
            <w:r>
              <w:rPr>
                <w:szCs w:val="18"/>
              </w:rPr>
              <w:t xml:space="preserve">Policies including </w:t>
            </w:r>
            <w:r w:rsidR="00B569D3">
              <w:rPr>
                <w:szCs w:val="18"/>
              </w:rPr>
              <w:t>procedures and guidelines</w:t>
            </w:r>
            <w:r>
              <w:rPr>
                <w:szCs w:val="18"/>
              </w:rPr>
              <w:t>.</w:t>
            </w:r>
            <w:r>
              <w:rPr>
                <w:szCs w:val="18"/>
              </w:rPr>
              <w:tab/>
            </w:r>
          </w:p>
        </w:tc>
        <w:tc>
          <w:tcPr>
            <w:tcW w:w="801" w:type="dxa"/>
            <w:vAlign w:val="center"/>
          </w:tcPr>
          <w:p w:rsidR="00D93C81" w:rsidRDefault="00B569D3" w:rsidP="007C2493">
            <w:pPr>
              <w:pStyle w:val="body"/>
              <w:tabs>
                <w:tab w:val="left" w:pos="1751"/>
              </w:tabs>
              <w:spacing w:after="0" w:line="240" w:lineRule="auto"/>
              <w:jc w:val="center"/>
              <w:rPr>
                <w:rStyle w:val="boxChar"/>
                <w:rFonts w:ascii="Arial" w:hAnsi="Arial"/>
                <w:szCs w:val="18"/>
              </w:rPr>
            </w:pPr>
            <w:sdt>
              <w:sdtPr>
                <w:rPr>
                  <w:rStyle w:val="boxChar"/>
                  <w:sz w:val="24"/>
                </w:rPr>
                <w:id w:val="1235439445"/>
                <w14:checkbox>
                  <w14:checked w14:val="0"/>
                  <w14:checkedState w14:val="2612" w14:font="MS Gothic"/>
                  <w14:uncheckedState w14:val="2610" w14:font="MS Gothic"/>
                </w14:checkbox>
              </w:sdtPr>
              <w:sdtEndPr>
                <w:rPr>
                  <w:rStyle w:val="boxChar"/>
                </w:rPr>
              </w:sdtEndPr>
              <w:sdtContent>
                <w:r w:rsidR="00D93C81">
                  <w:rPr>
                    <w:rStyle w:val="boxChar"/>
                    <w:rFonts w:hint="eastAsia"/>
                    <w:sz w:val="24"/>
                  </w:rPr>
                  <w:t>☐</w:t>
                </w:r>
              </w:sdtContent>
            </w:sdt>
          </w:p>
        </w:tc>
        <w:tc>
          <w:tcPr>
            <w:tcW w:w="801" w:type="dxa"/>
            <w:vAlign w:val="center"/>
          </w:tcPr>
          <w:p w:rsidR="00D93C81" w:rsidRDefault="00B569D3" w:rsidP="007C2493">
            <w:pPr>
              <w:pStyle w:val="body"/>
              <w:tabs>
                <w:tab w:val="left" w:pos="1751"/>
              </w:tabs>
              <w:spacing w:after="0" w:line="240" w:lineRule="auto"/>
              <w:jc w:val="center"/>
              <w:rPr>
                <w:rStyle w:val="boxChar"/>
                <w:rFonts w:ascii="Arial" w:hAnsi="Arial"/>
                <w:szCs w:val="18"/>
              </w:rPr>
            </w:pPr>
            <w:sdt>
              <w:sdtPr>
                <w:rPr>
                  <w:rStyle w:val="boxChar"/>
                  <w:sz w:val="24"/>
                </w:rPr>
                <w:id w:val="-1285877859"/>
                <w14:checkbox>
                  <w14:checked w14:val="1"/>
                  <w14:checkedState w14:val="2612" w14:font="MS Gothic"/>
                  <w14:uncheckedState w14:val="2610" w14:font="MS Gothic"/>
                </w14:checkbox>
              </w:sdtPr>
              <w:sdtEndPr>
                <w:rPr>
                  <w:rStyle w:val="boxChar"/>
                </w:rPr>
              </w:sdtEndPr>
              <w:sdtContent>
                <w:r w:rsidR="00D93C81">
                  <w:rPr>
                    <w:rStyle w:val="boxChar"/>
                    <w:rFonts w:hint="eastAsia"/>
                    <w:sz w:val="24"/>
                  </w:rPr>
                  <w:t>☒</w:t>
                </w:r>
              </w:sdtContent>
            </w:sdt>
          </w:p>
        </w:tc>
        <w:tc>
          <w:tcPr>
            <w:tcW w:w="801" w:type="dxa"/>
            <w:vAlign w:val="center"/>
          </w:tcPr>
          <w:p w:rsidR="00D93C81" w:rsidRDefault="00B569D3" w:rsidP="007C2493">
            <w:pPr>
              <w:pStyle w:val="body"/>
              <w:tabs>
                <w:tab w:val="left" w:pos="1751"/>
              </w:tabs>
              <w:spacing w:after="0" w:line="240" w:lineRule="auto"/>
              <w:jc w:val="center"/>
              <w:rPr>
                <w:rStyle w:val="boxChar"/>
                <w:rFonts w:ascii="Arial" w:hAnsi="Arial"/>
                <w:szCs w:val="18"/>
              </w:rPr>
            </w:pPr>
            <w:sdt>
              <w:sdtPr>
                <w:rPr>
                  <w:rStyle w:val="boxChar"/>
                  <w:sz w:val="24"/>
                </w:rPr>
                <w:id w:val="314373915"/>
                <w14:checkbox>
                  <w14:checked w14:val="0"/>
                  <w14:checkedState w14:val="2612" w14:font="MS Gothic"/>
                  <w14:uncheckedState w14:val="2610" w14:font="MS Gothic"/>
                </w14:checkbox>
              </w:sdtPr>
              <w:sdtEndPr>
                <w:rPr>
                  <w:rStyle w:val="boxChar"/>
                </w:rPr>
              </w:sdtEndPr>
              <w:sdtContent>
                <w:r w:rsidR="00D93C81">
                  <w:rPr>
                    <w:rStyle w:val="boxChar"/>
                    <w:rFonts w:hint="eastAsia"/>
                    <w:sz w:val="24"/>
                  </w:rPr>
                  <w:t>☐</w:t>
                </w:r>
              </w:sdtContent>
            </w:sdt>
          </w:p>
        </w:tc>
        <w:tc>
          <w:tcPr>
            <w:tcW w:w="801" w:type="dxa"/>
            <w:vAlign w:val="center"/>
          </w:tcPr>
          <w:p w:rsidR="00D93C81" w:rsidRDefault="00B569D3" w:rsidP="007C2493">
            <w:pPr>
              <w:pStyle w:val="body"/>
              <w:tabs>
                <w:tab w:val="left" w:pos="1751"/>
              </w:tabs>
              <w:spacing w:after="0" w:line="240" w:lineRule="auto"/>
              <w:jc w:val="center"/>
              <w:rPr>
                <w:rStyle w:val="boxChar"/>
                <w:rFonts w:ascii="Arial" w:hAnsi="Arial"/>
                <w:szCs w:val="18"/>
              </w:rPr>
            </w:pPr>
            <w:sdt>
              <w:sdtPr>
                <w:rPr>
                  <w:rStyle w:val="boxChar"/>
                  <w:sz w:val="24"/>
                </w:rPr>
                <w:id w:val="24455136"/>
                <w14:checkbox>
                  <w14:checked w14:val="0"/>
                  <w14:checkedState w14:val="2612" w14:font="MS Gothic"/>
                  <w14:uncheckedState w14:val="2610" w14:font="MS Gothic"/>
                </w14:checkbox>
              </w:sdtPr>
              <w:sdtEndPr>
                <w:rPr>
                  <w:rStyle w:val="boxChar"/>
                </w:rPr>
              </w:sdtEndPr>
              <w:sdtContent>
                <w:r w:rsidR="00D93C81">
                  <w:rPr>
                    <w:rStyle w:val="boxChar"/>
                    <w:rFonts w:hint="eastAsia"/>
                    <w:sz w:val="24"/>
                  </w:rPr>
                  <w:t>☐</w:t>
                </w:r>
              </w:sdtContent>
            </w:sdt>
          </w:p>
        </w:tc>
      </w:tr>
      <w:tr w:rsidR="00D93C81" w:rsidTr="007C2493">
        <w:trPr>
          <w:trHeight w:val="359"/>
        </w:trPr>
        <w:tc>
          <w:tcPr>
            <w:tcW w:w="7482" w:type="dxa"/>
          </w:tcPr>
          <w:p w:rsidR="00D93C81" w:rsidRDefault="00D93C81">
            <w:pPr>
              <w:pStyle w:val="body"/>
              <w:tabs>
                <w:tab w:val="left" w:pos="1751"/>
              </w:tabs>
              <w:spacing w:before="60" w:after="60" w:line="240" w:lineRule="auto"/>
              <w:rPr>
                <w:rStyle w:val="boxChar"/>
                <w:szCs w:val="18"/>
              </w:rPr>
            </w:pPr>
            <w:r>
              <w:rPr>
                <w:szCs w:val="18"/>
              </w:rPr>
              <w:t>Pictures, diagrams and plans of proposed regular enclosure.</w:t>
            </w:r>
          </w:p>
        </w:tc>
        <w:tc>
          <w:tcPr>
            <w:tcW w:w="801" w:type="dxa"/>
            <w:vAlign w:val="center"/>
          </w:tcPr>
          <w:p w:rsidR="00D93C81" w:rsidRDefault="00B569D3" w:rsidP="007C2493">
            <w:pPr>
              <w:pStyle w:val="body"/>
              <w:tabs>
                <w:tab w:val="left" w:pos="1751"/>
              </w:tabs>
              <w:spacing w:after="0" w:line="240" w:lineRule="auto"/>
              <w:jc w:val="center"/>
              <w:rPr>
                <w:rStyle w:val="boxChar"/>
                <w:rFonts w:ascii="Arial" w:hAnsi="Arial"/>
                <w:szCs w:val="18"/>
              </w:rPr>
            </w:pPr>
            <w:sdt>
              <w:sdtPr>
                <w:rPr>
                  <w:rStyle w:val="boxChar"/>
                  <w:sz w:val="24"/>
                </w:rPr>
                <w:id w:val="-864128742"/>
                <w14:checkbox>
                  <w14:checked w14:val="0"/>
                  <w14:checkedState w14:val="2612" w14:font="MS Gothic"/>
                  <w14:uncheckedState w14:val="2610" w14:font="MS Gothic"/>
                </w14:checkbox>
              </w:sdtPr>
              <w:sdtEndPr>
                <w:rPr>
                  <w:rStyle w:val="boxChar"/>
                </w:rPr>
              </w:sdtEndPr>
              <w:sdtContent>
                <w:r w:rsidR="00D93C81">
                  <w:rPr>
                    <w:rStyle w:val="boxChar"/>
                    <w:rFonts w:hint="eastAsia"/>
                    <w:sz w:val="24"/>
                  </w:rPr>
                  <w:t>☐</w:t>
                </w:r>
              </w:sdtContent>
            </w:sdt>
          </w:p>
        </w:tc>
        <w:tc>
          <w:tcPr>
            <w:tcW w:w="801" w:type="dxa"/>
            <w:vAlign w:val="center"/>
          </w:tcPr>
          <w:p w:rsidR="00D93C81" w:rsidRDefault="00B569D3" w:rsidP="007C2493">
            <w:pPr>
              <w:pStyle w:val="body"/>
              <w:tabs>
                <w:tab w:val="left" w:pos="1751"/>
              </w:tabs>
              <w:spacing w:after="0" w:line="240" w:lineRule="auto"/>
              <w:jc w:val="center"/>
              <w:rPr>
                <w:rStyle w:val="boxChar"/>
                <w:rFonts w:ascii="Arial" w:hAnsi="Arial"/>
                <w:szCs w:val="18"/>
              </w:rPr>
            </w:pPr>
            <w:sdt>
              <w:sdtPr>
                <w:rPr>
                  <w:rStyle w:val="boxChar"/>
                  <w:sz w:val="24"/>
                </w:rPr>
                <w:id w:val="939494750"/>
                <w14:checkbox>
                  <w14:checked w14:val="1"/>
                  <w14:checkedState w14:val="2612" w14:font="MS Gothic"/>
                  <w14:uncheckedState w14:val="2610" w14:font="MS Gothic"/>
                </w14:checkbox>
              </w:sdtPr>
              <w:sdtEndPr>
                <w:rPr>
                  <w:rStyle w:val="boxChar"/>
                </w:rPr>
              </w:sdtEndPr>
              <w:sdtContent>
                <w:r w:rsidR="00D93C81">
                  <w:rPr>
                    <w:rStyle w:val="boxChar"/>
                    <w:rFonts w:hint="eastAsia"/>
                    <w:sz w:val="24"/>
                  </w:rPr>
                  <w:t>☒</w:t>
                </w:r>
              </w:sdtContent>
            </w:sdt>
          </w:p>
        </w:tc>
        <w:tc>
          <w:tcPr>
            <w:tcW w:w="801" w:type="dxa"/>
            <w:vAlign w:val="center"/>
          </w:tcPr>
          <w:p w:rsidR="00D93C81" w:rsidRDefault="00B569D3" w:rsidP="007C2493">
            <w:pPr>
              <w:pStyle w:val="body"/>
              <w:tabs>
                <w:tab w:val="left" w:pos="1751"/>
              </w:tabs>
              <w:spacing w:after="0" w:line="240" w:lineRule="auto"/>
              <w:jc w:val="center"/>
              <w:rPr>
                <w:rStyle w:val="boxChar"/>
                <w:rFonts w:ascii="Arial" w:hAnsi="Arial"/>
                <w:szCs w:val="18"/>
              </w:rPr>
            </w:pPr>
            <w:sdt>
              <w:sdtPr>
                <w:rPr>
                  <w:rStyle w:val="boxChar"/>
                  <w:sz w:val="24"/>
                </w:rPr>
                <w:id w:val="-451634897"/>
                <w14:checkbox>
                  <w14:checked w14:val="0"/>
                  <w14:checkedState w14:val="2612" w14:font="MS Gothic"/>
                  <w14:uncheckedState w14:val="2610" w14:font="MS Gothic"/>
                </w14:checkbox>
              </w:sdtPr>
              <w:sdtEndPr>
                <w:rPr>
                  <w:rStyle w:val="boxChar"/>
                </w:rPr>
              </w:sdtEndPr>
              <w:sdtContent>
                <w:r w:rsidR="00D93C81">
                  <w:rPr>
                    <w:rStyle w:val="boxChar"/>
                    <w:rFonts w:hint="eastAsia"/>
                    <w:sz w:val="24"/>
                  </w:rPr>
                  <w:t>☐</w:t>
                </w:r>
              </w:sdtContent>
            </w:sdt>
          </w:p>
        </w:tc>
        <w:tc>
          <w:tcPr>
            <w:tcW w:w="801" w:type="dxa"/>
            <w:vAlign w:val="center"/>
          </w:tcPr>
          <w:p w:rsidR="00D93C81" w:rsidRDefault="00B569D3" w:rsidP="007C2493">
            <w:pPr>
              <w:pStyle w:val="body"/>
              <w:tabs>
                <w:tab w:val="left" w:pos="1751"/>
              </w:tabs>
              <w:spacing w:after="0" w:line="240" w:lineRule="auto"/>
              <w:jc w:val="center"/>
              <w:rPr>
                <w:rStyle w:val="boxChar"/>
                <w:rFonts w:ascii="Arial" w:hAnsi="Arial"/>
                <w:szCs w:val="18"/>
              </w:rPr>
            </w:pPr>
            <w:sdt>
              <w:sdtPr>
                <w:rPr>
                  <w:rStyle w:val="boxChar"/>
                  <w:sz w:val="24"/>
                </w:rPr>
                <w:id w:val="1281291771"/>
                <w14:checkbox>
                  <w14:checked w14:val="0"/>
                  <w14:checkedState w14:val="2612" w14:font="MS Gothic"/>
                  <w14:uncheckedState w14:val="2610" w14:font="MS Gothic"/>
                </w14:checkbox>
              </w:sdtPr>
              <w:sdtEndPr>
                <w:rPr>
                  <w:rStyle w:val="boxChar"/>
                </w:rPr>
              </w:sdtEndPr>
              <w:sdtContent>
                <w:r w:rsidR="00D93C81">
                  <w:rPr>
                    <w:rStyle w:val="boxChar"/>
                    <w:rFonts w:hint="eastAsia"/>
                    <w:sz w:val="24"/>
                  </w:rPr>
                  <w:t>☐</w:t>
                </w:r>
              </w:sdtContent>
            </w:sdt>
          </w:p>
        </w:tc>
      </w:tr>
      <w:tr w:rsidR="00D93C81" w:rsidTr="007C2493">
        <w:trPr>
          <w:trHeight w:val="359"/>
        </w:trPr>
        <w:tc>
          <w:tcPr>
            <w:tcW w:w="7482" w:type="dxa"/>
          </w:tcPr>
          <w:p w:rsidR="00D93C81" w:rsidRDefault="00D93C81">
            <w:pPr>
              <w:pStyle w:val="ListParagraph"/>
              <w:spacing w:before="60" w:after="60" w:line="240" w:lineRule="auto"/>
              <w:ind w:left="0"/>
              <w:rPr>
                <w:szCs w:val="18"/>
              </w:rPr>
            </w:pPr>
            <w:r>
              <w:rPr>
                <w:rFonts w:ascii="Arial" w:hAnsi="Arial" w:cs="Arial"/>
                <w:sz w:val="18"/>
                <w:szCs w:val="18"/>
              </w:rPr>
              <w:t>Pictures, diagrams and plans of other proposed enclosures and controlled areas.</w:t>
            </w:r>
            <w:r>
              <w:rPr>
                <w:rFonts w:ascii="Arial" w:hAnsi="Arial" w:cs="Arial"/>
                <w:sz w:val="18"/>
                <w:szCs w:val="18"/>
              </w:rPr>
              <w:tab/>
              <w:t xml:space="preserve">          </w:t>
            </w:r>
          </w:p>
        </w:tc>
        <w:tc>
          <w:tcPr>
            <w:tcW w:w="801" w:type="dxa"/>
            <w:vAlign w:val="center"/>
          </w:tcPr>
          <w:p w:rsidR="00D93C81" w:rsidRDefault="00B569D3" w:rsidP="007C2493">
            <w:pPr>
              <w:pStyle w:val="body"/>
              <w:tabs>
                <w:tab w:val="left" w:pos="1751"/>
              </w:tabs>
              <w:spacing w:after="0" w:line="240" w:lineRule="auto"/>
              <w:jc w:val="center"/>
              <w:rPr>
                <w:rStyle w:val="boxChar"/>
                <w:rFonts w:ascii="Arial" w:hAnsi="Arial"/>
                <w:szCs w:val="18"/>
              </w:rPr>
            </w:pPr>
            <w:sdt>
              <w:sdtPr>
                <w:rPr>
                  <w:rStyle w:val="boxChar"/>
                  <w:sz w:val="24"/>
                </w:rPr>
                <w:id w:val="1201976414"/>
                <w14:checkbox>
                  <w14:checked w14:val="0"/>
                  <w14:checkedState w14:val="2612" w14:font="MS Gothic"/>
                  <w14:uncheckedState w14:val="2610" w14:font="MS Gothic"/>
                </w14:checkbox>
              </w:sdtPr>
              <w:sdtEndPr>
                <w:rPr>
                  <w:rStyle w:val="boxChar"/>
                </w:rPr>
              </w:sdtEndPr>
              <w:sdtContent>
                <w:r w:rsidR="00D93C81">
                  <w:rPr>
                    <w:rStyle w:val="boxChar"/>
                    <w:rFonts w:hint="eastAsia"/>
                    <w:sz w:val="24"/>
                  </w:rPr>
                  <w:t>☐</w:t>
                </w:r>
              </w:sdtContent>
            </w:sdt>
          </w:p>
        </w:tc>
        <w:tc>
          <w:tcPr>
            <w:tcW w:w="801" w:type="dxa"/>
            <w:vAlign w:val="center"/>
          </w:tcPr>
          <w:p w:rsidR="00D93C81" w:rsidRDefault="00B569D3" w:rsidP="007C2493">
            <w:pPr>
              <w:pStyle w:val="body"/>
              <w:tabs>
                <w:tab w:val="left" w:pos="1751"/>
              </w:tabs>
              <w:spacing w:after="0" w:line="240" w:lineRule="auto"/>
              <w:jc w:val="center"/>
              <w:rPr>
                <w:rStyle w:val="boxChar"/>
                <w:rFonts w:ascii="Arial" w:hAnsi="Arial"/>
                <w:szCs w:val="18"/>
              </w:rPr>
            </w:pPr>
            <w:sdt>
              <w:sdtPr>
                <w:rPr>
                  <w:rStyle w:val="boxChar"/>
                  <w:sz w:val="24"/>
                </w:rPr>
                <w:id w:val="553281063"/>
                <w14:checkbox>
                  <w14:checked w14:val="1"/>
                  <w14:checkedState w14:val="2612" w14:font="MS Gothic"/>
                  <w14:uncheckedState w14:val="2610" w14:font="MS Gothic"/>
                </w14:checkbox>
              </w:sdtPr>
              <w:sdtEndPr>
                <w:rPr>
                  <w:rStyle w:val="boxChar"/>
                </w:rPr>
              </w:sdtEndPr>
              <w:sdtContent>
                <w:r w:rsidR="00D93C81">
                  <w:rPr>
                    <w:rStyle w:val="boxChar"/>
                    <w:rFonts w:hint="eastAsia"/>
                    <w:sz w:val="24"/>
                  </w:rPr>
                  <w:t>☒</w:t>
                </w:r>
              </w:sdtContent>
            </w:sdt>
          </w:p>
        </w:tc>
        <w:tc>
          <w:tcPr>
            <w:tcW w:w="801" w:type="dxa"/>
            <w:vAlign w:val="center"/>
          </w:tcPr>
          <w:p w:rsidR="00D93C81" w:rsidRDefault="00B569D3" w:rsidP="007C2493">
            <w:pPr>
              <w:pStyle w:val="body"/>
              <w:tabs>
                <w:tab w:val="left" w:pos="1751"/>
              </w:tabs>
              <w:spacing w:after="0" w:line="240" w:lineRule="auto"/>
              <w:jc w:val="center"/>
              <w:rPr>
                <w:rStyle w:val="boxChar"/>
                <w:rFonts w:ascii="Arial" w:hAnsi="Arial"/>
                <w:szCs w:val="18"/>
              </w:rPr>
            </w:pPr>
            <w:sdt>
              <w:sdtPr>
                <w:rPr>
                  <w:rStyle w:val="boxChar"/>
                  <w:sz w:val="24"/>
                </w:rPr>
                <w:id w:val="1260264372"/>
                <w14:checkbox>
                  <w14:checked w14:val="0"/>
                  <w14:checkedState w14:val="2612" w14:font="MS Gothic"/>
                  <w14:uncheckedState w14:val="2610" w14:font="MS Gothic"/>
                </w14:checkbox>
              </w:sdtPr>
              <w:sdtEndPr>
                <w:rPr>
                  <w:rStyle w:val="boxChar"/>
                </w:rPr>
              </w:sdtEndPr>
              <w:sdtContent>
                <w:r w:rsidR="00D93C81">
                  <w:rPr>
                    <w:rStyle w:val="boxChar"/>
                    <w:rFonts w:hint="eastAsia"/>
                    <w:sz w:val="24"/>
                  </w:rPr>
                  <w:t>☐</w:t>
                </w:r>
              </w:sdtContent>
            </w:sdt>
          </w:p>
        </w:tc>
        <w:tc>
          <w:tcPr>
            <w:tcW w:w="801" w:type="dxa"/>
            <w:vAlign w:val="center"/>
          </w:tcPr>
          <w:p w:rsidR="00D93C81" w:rsidRDefault="00B569D3" w:rsidP="007C2493">
            <w:pPr>
              <w:pStyle w:val="body"/>
              <w:tabs>
                <w:tab w:val="left" w:pos="1751"/>
              </w:tabs>
              <w:spacing w:after="0" w:line="240" w:lineRule="auto"/>
              <w:jc w:val="center"/>
              <w:rPr>
                <w:rStyle w:val="boxChar"/>
                <w:rFonts w:ascii="Arial" w:hAnsi="Arial"/>
                <w:szCs w:val="18"/>
              </w:rPr>
            </w:pPr>
            <w:sdt>
              <w:sdtPr>
                <w:rPr>
                  <w:rStyle w:val="boxChar"/>
                  <w:sz w:val="24"/>
                </w:rPr>
                <w:id w:val="-1685981886"/>
                <w14:checkbox>
                  <w14:checked w14:val="0"/>
                  <w14:checkedState w14:val="2612" w14:font="MS Gothic"/>
                  <w14:uncheckedState w14:val="2610" w14:font="MS Gothic"/>
                </w14:checkbox>
              </w:sdtPr>
              <w:sdtEndPr>
                <w:rPr>
                  <w:rStyle w:val="boxChar"/>
                </w:rPr>
              </w:sdtEndPr>
              <w:sdtContent>
                <w:r w:rsidR="00D93C81">
                  <w:rPr>
                    <w:rStyle w:val="boxChar"/>
                    <w:rFonts w:hint="eastAsia"/>
                    <w:sz w:val="24"/>
                  </w:rPr>
                  <w:t>☐</w:t>
                </w:r>
              </w:sdtContent>
            </w:sdt>
          </w:p>
        </w:tc>
      </w:tr>
    </w:tbl>
    <w:p w:rsidR="00894B4C" w:rsidRPr="003F14AC" w:rsidRDefault="00894B4C" w:rsidP="00894B4C">
      <w:pPr>
        <w:pStyle w:val="ListParagraph"/>
        <w:spacing w:before="120" w:after="120"/>
        <w:rPr>
          <w:rFonts w:ascii="Arial" w:hAnsi="Arial" w:cs="Arial"/>
        </w:rPr>
      </w:pPr>
    </w:p>
    <w:p w:rsidR="00897FB9" w:rsidRPr="003D1B4E" w:rsidRDefault="00897FB9" w:rsidP="00B569D3">
      <w:pPr>
        <w:spacing w:after="160" w:line="259" w:lineRule="auto"/>
        <w:rPr>
          <w:rFonts w:ascii="Arial" w:hAnsi="Arial" w:cs="Arial"/>
        </w:rPr>
      </w:pPr>
      <w:bookmarkStart w:id="0" w:name="_GoBack"/>
      <w:bookmarkEnd w:id="0"/>
    </w:p>
    <w:sectPr w:rsidR="00897FB9" w:rsidRPr="003D1B4E" w:rsidSect="002D14F4">
      <w:footerReference w:type="default" r:id="rId10"/>
      <w:pgSz w:w="11906" w:h="16838"/>
      <w:pgMar w:top="680" w:right="567" w:bottom="680" w:left="56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081" w:rsidRDefault="000F3081" w:rsidP="00A72FDC">
      <w:pPr>
        <w:spacing w:after="0" w:line="240" w:lineRule="auto"/>
      </w:pPr>
      <w:r>
        <w:separator/>
      </w:r>
    </w:p>
    <w:p w:rsidR="000F3081" w:rsidRDefault="000F3081"/>
  </w:endnote>
  <w:endnote w:type="continuationSeparator" w:id="0">
    <w:p w:rsidR="000F3081" w:rsidRDefault="000F3081" w:rsidP="00A72FDC">
      <w:pPr>
        <w:spacing w:after="0" w:line="240" w:lineRule="auto"/>
      </w:pPr>
      <w:r>
        <w:continuationSeparator/>
      </w:r>
    </w:p>
    <w:p w:rsidR="000F3081" w:rsidRDefault="000F3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F4" w:rsidRDefault="002D14F4" w:rsidP="002D14F4">
    <w:pPr>
      <w:pStyle w:val="BodyText"/>
      <w:tabs>
        <w:tab w:val="left" w:pos="142"/>
      </w:tabs>
      <w:kinsoku w:val="0"/>
      <w:overflowPunct w:val="0"/>
      <w:spacing w:before="84"/>
      <w:ind w:left="0" w:right="18"/>
      <w:rPr>
        <w:sz w:val="14"/>
        <w:szCs w:val="14"/>
      </w:rPr>
    </w:pPr>
    <w:r>
      <w:rPr>
        <w:spacing w:val="-1"/>
        <w:sz w:val="14"/>
        <w:szCs w:val="14"/>
      </w:rPr>
      <w:t>Template EA 0055</w:t>
    </w:r>
    <w:r w:rsidRPr="00BE2D2C">
      <w:rPr>
        <w:spacing w:val="-1"/>
        <w:sz w:val="14"/>
        <w:szCs w:val="14"/>
      </w:rPr>
      <w:t xml:space="preserve"> (0</w:t>
    </w:r>
    <w:r>
      <w:rPr>
        <w:spacing w:val="-1"/>
        <w:sz w:val="14"/>
        <w:szCs w:val="14"/>
      </w:rPr>
      <w:t>6/</w:t>
    </w:r>
    <w:r w:rsidRPr="00BE2D2C">
      <w:rPr>
        <w:spacing w:val="-1"/>
        <w:sz w:val="14"/>
        <w:szCs w:val="14"/>
      </w:rPr>
      <w:t xml:space="preserve">2016) V1 </w:t>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t xml:space="preserve">                               </w:t>
    </w:r>
    <w:r w:rsidRPr="00BE2D2C">
      <w:rPr>
        <w:spacing w:val="-1"/>
        <w:sz w:val="14"/>
        <w:szCs w:val="14"/>
      </w:rPr>
      <w:fldChar w:fldCharType="begin"/>
    </w:r>
    <w:r w:rsidRPr="00BE2D2C">
      <w:rPr>
        <w:spacing w:val="-1"/>
        <w:sz w:val="14"/>
        <w:szCs w:val="14"/>
      </w:rPr>
      <w:instrText xml:space="preserve"> PAGE   \* MERGEFORMAT </w:instrText>
    </w:r>
    <w:r w:rsidRPr="00BE2D2C">
      <w:rPr>
        <w:spacing w:val="-1"/>
        <w:sz w:val="14"/>
        <w:szCs w:val="14"/>
      </w:rPr>
      <w:fldChar w:fldCharType="separate"/>
    </w:r>
    <w:r w:rsidR="00B569D3">
      <w:rPr>
        <w:noProof/>
        <w:spacing w:val="-1"/>
        <w:sz w:val="14"/>
        <w:szCs w:val="14"/>
      </w:rPr>
      <w:t>1</w:t>
    </w:r>
    <w:r w:rsidRPr="00BE2D2C">
      <w:rPr>
        <w:noProof/>
        <w:spacing w:val="-1"/>
        <w:sz w:val="14"/>
        <w:szCs w:val="14"/>
      </w:rPr>
      <w:fldChar w:fldCharType="end"/>
    </w:r>
    <w:r w:rsidRPr="00BE2D2C">
      <w:rPr>
        <w:noProof/>
        <w:spacing w:val="-1"/>
        <w:sz w:val="14"/>
        <w:szCs w:val="14"/>
      </w:rPr>
      <w:t>/</w:t>
    </w:r>
    <w:r w:rsidRPr="00BE2D2C">
      <w:rPr>
        <w:noProof/>
        <w:spacing w:val="-1"/>
        <w:sz w:val="14"/>
        <w:szCs w:val="14"/>
      </w:rPr>
      <w:fldChar w:fldCharType="begin"/>
    </w:r>
    <w:r w:rsidRPr="00BE2D2C">
      <w:rPr>
        <w:noProof/>
        <w:spacing w:val="-1"/>
        <w:sz w:val="14"/>
        <w:szCs w:val="14"/>
      </w:rPr>
      <w:instrText xml:space="preserve"> NUMPAGES   \* MERGEFORMAT </w:instrText>
    </w:r>
    <w:r w:rsidRPr="00BE2D2C">
      <w:rPr>
        <w:noProof/>
        <w:spacing w:val="-1"/>
        <w:sz w:val="14"/>
        <w:szCs w:val="14"/>
      </w:rPr>
      <w:fldChar w:fldCharType="separate"/>
    </w:r>
    <w:r w:rsidR="00B569D3">
      <w:rPr>
        <w:noProof/>
        <w:spacing w:val="-1"/>
        <w:sz w:val="14"/>
        <w:szCs w:val="14"/>
      </w:rPr>
      <w:t>4</w:t>
    </w:r>
    <w:r w:rsidRPr="00BE2D2C">
      <w:rPr>
        <w:noProof/>
        <w:spacing w:val="-1"/>
        <w:sz w:val="14"/>
        <w:szCs w:val="14"/>
      </w:rPr>
      <w:fldChar w:fldCharType="end"/>
    </w:r>
  </w:p>
  <w:p w:rsidR="00F467EC" w:rsidRDefault="00F467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081" w:rsidRDefault="000F3081" w:rsidP="00A72FDC">
      <w:pPr>
        <w:spacing w:after="0" w:line="240" w:lineRule="auto"/>
      </w:pPr>
      <w:r>
        <w:separator/>
      </w:r>
    </w:p>
    <w:p w:rsidR="000F3081" w:rsidRDefault="000F3081"/>
  </w:footnote>
  <w:footnote w:type="continuationSeparator" w:id="0">
    <w:p w:rsidR="000F3081" w:rsidRDefault="000F3081" w:rsidP="00A72FDC">
      <w:pPr>
        <w:spacing w:after="0" w:line="240" w:lineRule="auto"/>
      </w:pPr>
      <w:r>
        <w:continuationSeparator/>
      </w:r>
    </w:p>
    <w:p w:rsidR="000F3081" w:rsidRDefault="000F30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EB"/>
    <w:multiLevelType w:val="hybridMultilevel"/>
    <w:tmpl w:val="3C62C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ED2ED4"/>
    <w:multiLevelType w:val="hybridMultilevel"/>
    <w:tmpl w:val="50342EF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677110"/>
    <w:multiLevelType w:val="hybridMultilevel"/>
    <w:tmpl w:val="8542A1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820295"/>
    <w:multiLevelType w:val="hybridMultilevel"/>
    <w:tmpl w:val="7338B3D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B10F3A"/>
    <w:multiLevelType w:val="hybridMultilevel"/>
    <w:tmpl w:val="B5D06518"/>
    <w:lvl w:ilvl="0" w:tplc="0C090017">
      <w:start w:val="1"/>
      <w:numFmt w:val="lowerLetter"/>
      <w:lvlText w:val="%1)"/>
      <w:lvlJc w:val="left"/>
      <w:pPr>
        <w:ind w:left="720" w:hanging="360"/>
      </w:pPr>
    </w:lvl>
    <w:lvl w:ilvl="1" w:tplc="85662F9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90E4A5C"/>
    <w:multiLevelType w:val="hybridMultilevel"/>
    <w:tmpl w:val="E54E9798"/>
    <w:lvl w:ilvl="0" w:tplc="E44E23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8737E1"/>
    <w:multiLevelType w:val="hybridMultilevel"/>
    <w:tmpl w:val="CECC26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5A5E97"/>
    <w:multiLevelType w:val="hybridMultilevel"/>
    <w:tmpl w:val="B088D77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nsid w:val="357175F0"/>
    <w:multiLevelType w:val="hybridMultilevel"/>
    <w:tmpl w:val="76AC04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DD6792E"/>
    <w:multiLevelType w:val="hybridMultilevel"/>
    <w:tmpl w:val="610A10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3D91E58"/>
    <w:multiLevelType w:val="hybridMultilevel"/>
    <w:tmpl w:val="A15CB74C"/>
    <w:lvl w:ilvl="0" w:tplc="E44E23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6B4ED5"/>
    <w:multiLevelType w:val="hybridMultilevel"/>
    <w:tmpl w:val="322AE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B411DE"/>
    <w:multiLevelType w:val="hybridMultilevel"/>
    <w:tmpl w:val="6750E040"/>
    <w:lvl w:ilvl="0" w:tplc="0C090013">
      <w:start w:val="1"/>
      <w:numFmt w:val="upperRoman"/>
      <w:lvlText w:val="%1."/>
      <w:lvlJc w:val="righ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8A81DC7"/>
    <w:multiLevelType w:val="hybridMultilevel"/>
    <w:tmpl w:val="21E6F54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nsid w:val="4B2501AE"/>
    <w:multiLevelType w:val="hybridMultilevel"/>
    <w:tmpl w:val="0128DE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BFB7B93"/>
    <w:multiLevelType w:val="hybridMultilevel"/>
    <w:tmpl w:val="FFE21032"/>
    <w:lvl w:ilvl="0" w:tplc="0C090013">
      <w:start w:val="1"/>
      <w:numFmt w:val="upperRoman"/>
      <w:lvlText w:val="%1."/>
      <w:lvlJc w:val="righ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12875AB"/>
    <w:multiLevelType w:val="hybridMultilevel"/>
    <w:tmpl w:val="B3A4167A"/>
    <w:lvl w:ilvl="0" w:tplc="0C09000F">
      <w:start w:val="1"/>
      <w:numFmt w:val="decimal"/>
      <w:lvlText w:val="%1."/>
      <w:lvlJc w:val="left"/>
      <w:pPr>
        <w:ind w:left="720" w:hanging="360"/>
      </w:pPr>
    </w:lvl>
    <w:lvl w:ilvl="1" w:tplc="85662F9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7283F68"/>
    <w:multiLevelType w:val="hybridMultilevel"/>
    <w:tmpl w:val="6234E0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ABB67F0"/>
    <w:multiLevelType w:val="hybridMultilevel"/>
    <w:tmpl w:val="4ECEA05E"/>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EFD1F60"/>
    <w:multiLevelType w:val="hybridMultilevel"/>
    <w:tmpl w:val="F7AE88C6"/>
    <w:lvl w:ilvl="0" w:tplc="A538C01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F8F06A1"/>
    <w:multiLevelType w:val="hybridMultilevel"/>
    <w:tmpl w:val="1D360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3467A9"/>
    <w:multiLevelType w:val="hybridMultilevel"/>
    <w:tmpl w:val="13F29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4551CD"/>
    <w:multiLevelType w:val="hybridMultilevel"/>
    <w:tmpl w:val="D772C0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8AC2D2C"/>
    <w:multiLevelType w:val="hybridMultilevel"/>
    <w:tmpl w:val="77127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8DF5C61"/>
    <w:multiLevelType w:val="hybridMultilevel"/>
    <w:tmpl w:val="759A0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B53F1"/>
    <w:multiLevelType w:val="hybridMultilevel"/>
    <w:tmpl w:val="FB30EE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C4B1896"/>
    <w:multiLevelType w:val="hybridMultilevel"/>
    <w:tmpl w:val="DDBC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4"/>
  </w:num>
  <w:num w:numId="4">
    <w:abstractNumId w:val="24"/>
  </w:num>
  <w:num w:numId="5">
    <w:abstractNumId w:val="23"/>
  </w:num>
  <w:num w:numId="6">
    <w:abstractNumId w:val="7"/>
  </w:num>
  <w:num w:numId="7">
    <w:abstractNumId w:val="0"/>
  </w:num>
  <w:num w:numId="8">
    <w:abstractNumId w:val="26"/>
  </w:num>
  <w:num w:numId="9">
    <w:abstractNumId w:val="19"/>
  </w:num>
  <w:num w:numId="10">
    <w:abstractNumId w:val="10"/>
  </w:num>
  <w:num w:numId="11">
    <w:abstractNumId w:val="5"/>
  </w:num>
  <w:num w:numId="12">
    <w:abstractNumId w:val="25"/>
  </w:num>
  <w:num w:numId="13">
    <w:abstractNumId w:val="16"/>
  </w:num>
  <w:num w:numId="14">
    <w:abstractNumId w:val="21"/>
  </w:num>
  <w:num w:numId="15">
    <w:abstractNumId w:val="6"/>
  </w:num>
  <w:num w:numId="16">
    <w:abstractNumId w:val="17"/>
  </w:num>
  <w:num w:numId="17">
    <w:abstractNumId w:val="3"/>
  </w:num>
  <w:num w:numId="18">
    <w:abstractNumId w:val="8"/>
  </w:num>
  <w:num w:numId="19">
    <w:abstractNumId w:val="9"/>
  </w:num>
  <w:num w:numId="20">
    <w:abstractNumId w:val="22"/>
  </w:num>
  <w:num w:numId="21">
    <w:abstractNumId w:val="18"/>
  </w:num>
  <w:num w:numId="22">
    <w:abstractNumId w:val="1"/>
  </w:num>
  <w:num w:numId="23">
    <w:abstractNumId w:val="12"/>
  </w:num>
  <w:num w:numId="24">
    <w:abstractNumId w:val="15"/>
  </w:num>
  <w:num w:numId="25">
    <w:abstractNumId w:val="13"/>
  </w:num>
  <w:num w:numId="26">
    <w:abstractNumId w:val="2"/>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GER Ian">
    <w15:presenceInfo w15:providerId="AD" w15:userId="S-1-5-21-2129660284-1997560955-905330997-376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46"/>
    <w:rsid w:val="00027F21"/>
    <w:rsid w:val="000422E8"/>
    <w:rsid w:val="000472D1"/>
    <w:rsid w:val="00051411"/>
    <w:rsid w:val="0007159F"/>
    <w:rsid w:val="000828BF"/>
    <w:rsid w:val="00084C74"/>
    <w:rsid w:val="000A76F2"/>
    <w:rsid w:val="000C1770"/>
    <w:rsid w:val="000C7023"/>
    <w:rsid w:val="000D59C1"/>
    <w:rsid w:val="000F3081"/>
    <w:rsid w:val="000F6047"/>
    <w:rsid w:val="00111834"/>
    <w:rsid w:val="0012001B"/>
    <w:rsid w:val="00120500"/>
    <w:rsid w:val="0012603D"/>
    <w:rsid w:val="001304EA"/>
    <w:rsid w:val="00134864"/>
    <w:rsid w:val="001377A8"/>
    <w:rsid w:val="00157445"/>
    <w:rsid w:val="00163607"/>
    <w:rsid w:val="00163C47"/>
    <w:rsid w:val="00173FA3"/>
    <w:rsid w:val="00181077"/>
    <w:rsid w:val="00197E8D"/>
    <w:rsid w:val="001A4D28"/>
    <w:rsid w:val="001C392C"/>
    <w:rsid w:val="001F3B6B"/>
    <w:rsid w:val="001F77F0"/>
    <w:rsid w:val="00227C9A"/>
    <w:rsid w:val="00237C7A"/>
    <w:rsid w:val="00257C01"/>
    <w:rsid w:val="00260BF2"/>
    <w:rsid w:val="00262794"/>
    <w:rsid w:val="002629F3"/>
    <w:rsid w:val="00262B91"/>
    <w:rsid w:val="00280DAB"/>
    <w:rsid w:val="00293A69"/>
    <w:rsid w:val="002B5703"/>
    <w:rsid w:val="002C0C9C"/>
    <w:rsid w:val="002C19A4"/>
    <w:rsid w:val="002C4798"/>
    <w:rsid w:val="002D14F4"/>
    <w:rsid w:val="002D5158"/>
    <w:rsid w:val="002E5634"/>
    <w:rsid w:val="002F0592"/>
    <w:rsid w:val="002F1E94"/>
    <w:rsid w:val="00322709"/>
    <w:rsid w:val="00336C77"/>
    <w:rsid w:val="003412F6"/>
    <w:rsid w:val="00357C18"/>
    <w:rsid w:val="00373F05"/>
    <w:rsid w:val="00383190"/>
    <w:rsid w:val="003A352D"/>
    <w:rsid w:val="003B5568"/>
    <w:rsid w:val="003C0E82"/>
    <w:rsid w:val="003C64D6"/>
    <w:rsid w:val="003D1B4E"/>
    <w:rsid w:val="003D63C5"/>
    <w:rsid w:val="003F14AC"/>
    <w:rsid w:val="00425E89"/>
    <w:rsid w:val="004319BD"/>
    <w:rsid w:val="0043718D"/>
    <w:rsid w:val="0044722C"/>
    <w:rsid w:val="00450411"/>
    <w:rsid w:val="004536CA"/>
    <w:rsid w:val="00456503"/>
    <w:rsid w:val="0048301C"/>
    <w:rsid w:val="0048619A"/>
    <w:rsid w:val="004910AA"/>
    <w:rsid w:val="004D510D"/>
    <w:rsid w:val="004F6E9C"/>
    <w:rsid w:val="00502E05"/>
    <w:rsid w:val="00515A60"/>
    <w:rsid w:val="00516D65"/>
    <w:rsid w:val="00556C79"/>
    <w:rsid w:val="00580A72"/>
    <w:rsid w:val="00591B2E"/>
    <w:rsid w:val="00596B11"/>
    <w:rsid w:val="005A1560"/>
    <w:rsid w:val="005A1814"/>
    <w:rsid w:val="005D172B"/>
    <w:rsid w:val="005D5784"/>
    <w:rsid w:val="005E0346"/>
    <w:rsid w:val="005E31BE"/>
    <w:rsid w:val="005E3989"/>
    <w:rsid w:val="005E5FA1"/>
    <w:rsid w:val="0062309C"/>
    <w:rsid w:val="00626A77"/>
    <w:rsid w:val="006512B3"/>
    <w:rsid w:val="00651452"/>
    <w:rsid w:val="00675660"/>
    <w:rsid w:val="00681DCB"/>
    <w:rsid w:val="006926FB"/>
    <w:rsid w:val="006A2355"/>
    <w:rsid w:val="006B7A40"/>
    <w:rsid w:val="006C20D9"/>
    <w:rsid w:val="006E1048"/>
    <w:rsid w:val="006E7E9C"/>
    <w:rsid w:val="00701EE1"/>
    <w:rsid w:val="00705253"/>
    <w:rsid w:val="007370BA"/>
    <w:rsid w:val="0073730A"/>
    <w:rsid w:val="007402C5"/>
    <w:rsid w:val="0074793D"/>
    <w:rsid w:val="00753FD8"/>
    <w:rsid w:val="0076678B"/>
    <w:rsid w:val="007670AB"/>
    <w:rsid w:val="00773982"/>
    <w:rsid w:val="0077587C"/>
    <w:rsid w:val="00793397"/>
    <w:rsid w:val="00793EFE"/>
    <w:rsid w:val="007A1030"/>
    <w:rsid w:val="007A2EF1"/>
    <w:rsid w:val="007B133E"/>
    <w:rsid w:val="007C2493"/>
    <w:rsid w:val="007D0382"/>
    <w:rsid w:val="007E3C41"/>
    <w:rsid w:val="007F5174"/>
    <w:rsid w:val="00803A31"/>
    <w:rsid w:val="008046FB"/>
    <w:rsid w:val="008068E8"/>
    <w:rsid w:val="008122EC"/>
    <w:rsid w:val="00821C43"/>
    <w:rsid w:val="008260DA"/>
    <w:rsid w:val="0083058C"/>
    <w:rsid w:val="008337CD"/>
    <w:rsid w:val="0083687D"/>
    <w:rsid w:val="008448DC"/>
    <w:rsid w:val="008473DC"/>
    <w:rsid w:val="00860003"/>
    <w:rsid w:val="00864D2C"/>
    <w:rsid w:val="008769E1"/>
    <w:rsid w:val="0089183C"/>
    <w:rsid w:val="00894B4C"/>
    <w:rsid w:val="00897FB9"/>
    <w:rsid w:val="008B3412"/>
    <w:rsid w:val="008B43BF"/>
    <w:rsid w:val="008C0A56"/>
    <w:rsid w:val="008C6745"/>
    <w:rsid w:val="008D76CB"/>
    <w:rsid w:val="008E7E2C"/>
    <w:rsid w:val="008F067F"/>
    <w:rsid w:val="008F183E"/>
    <w:rsid w:val="00907769"/>
    <w:rsid w:val="00915E41"/>
    <w:rsid w:val="00924C02"/>
    <w:rsid w:val="00934D20"/>
    <w:rsid w:val="00934F4B"/>
    <w:rsid w:val="0094290D"/>
    <w:rsid w:val="00973C16"/>
    <w:rsid w:val="00984E0E"/>
    <w:rsid w:val="00984F95"/>
    <w:rsid w:val="009A2494"/>
    <w:rsid w:val="009A2891"/>
    <w:rsid w:val="009A5ACB"/>
    <w:rsid w:val="009B61E1"/>
    <w:rsid w:val="009C5B54"/>
    <w:rsid w:val="009D3C74"/>
    <w:rsid w:val="009E66D5"/>
    <w:rsid w:val="009F0850"/>
    <w:rsid w:val="009F2FD8"/>
    <w:rsid w:val="009F6551"/>
    <w:rsid w:val="009F66ED"/>
    <w:rsid w:val="00A20BCF"/>
    <w:rsid w:val="00A24B67"/>
    <w:rsid w:val="00A32E6D"/>
    <w:rsid w:val="00A36AB7"/>
    <w:rsid w:val="00A66C06"/>
    <w:rsid w:val="00A70B46"/>
    <w:rsid w:val="00A72FDC"/>
    <w:rsid w:val="00A80636"/>
    <w:rsid w:val="00AB3A6A"/>
    <w:rsid w:val="00AB6795"/>
    <w:rsid w:val="00AB7893"/>
    <w:rsid w:val="00AC13E9"/>
    <w:rsid w:val="00AD0CB9"/>
    <w:rsid w:val="00AE000F"/>
    <w:rsid w:val="00AE36B3"/>
    <w:rsid w:val="00AE7628"/>
    <w:rsid w:val="00AF07A1"/>
    <w:rsid w:val="00B034EE"/>
    <w:rsid w:val="00B06ABD"/>
    <w:rsid w:val="00B4582E"/>
    <w:rsid w:val="00B46202"/>
    <w:rsid w:val="00B54D54"/>
    <w:rsid w:val="00B569D3"/>
    <w:rsid w:val="00B57DBC"/>
    <w:rsid w:val="00B82D72"/>
    <w:rsid w:val="00B85937"/>
    <w:rsid w:val="00B94B2D"/>
    <w:rsid w:val="00BB2D17"/>
    <w:rsid w:val="00BB3534"/>
    <w:rsid w:val="00BC42ED"/>
    <w:rsid w:val="00BD4A44"/>
    <w:rsid w:val="00BF15B5"/>
    <w:rsid w:val="00C31806"/>
    <w:rsid w:val="00C373BE"/>
    <w:rsid w:val="00C375F1"/>
    <w:rsid w:val="00C54908"/>
    <w:rsid w:val="00C71FE6"/>
    <w:rsid w:val="00C860F8"/>
    <w:rsid w:val="00C97A95"/>
    <w:rsid w:val="00CA3A81"/>
    <w:rsid w:val="00CB44A7"/>
    <w:rsid w:val="00CC7C66"/>
    <w:rsid w:val="00CD0DFC"/>
    <w:rsid w:val="00CD7B8C"/>
    <w:rsid w:val="00CE63B9"/>
    <w:rsid w:val="00D00AE2"/>
    <w:rsid w:val="00D26979"/>
    <w:rsid w:val="00D3368F"/>
    <w:rsid w:val="00D65451"/>
    <w:rsid w:val="00D7073D"/>
    <w:rsid w:val="00D7099A"/>
    <w:rsid w:val="00D93C81"/>
    <w:rsid w:val="00D97FDB"/>
    <w:rsid w:val="00DA0F2B"/>
    <w:rsid w:val="00DB6923"/>
    <w:rsid w:val="00DD1553"/>
    <w:rsid w:val="00DE0A5C"/>
    <w:rsid w:val="00E30646"/>
    <w:rsid w:val="00E3302A"/>
    <w:rsid w:val="00E437B9"/>
    <w:rsid w:val="00E736DC"/>
    <w:rsid w:val="00E74553"/>
    <w:rsid w:val="00E750A4"/>
    <w:rsid w:val="00E8086D"/>
    <w:rsid w:val="00E87A9A"/>
    <w:rsid w:val="00E95036"/>
    <w:rsid w:val="00EA678E"/>
    <w:rsid w:val="00EC1885"/>
    <w:rsid w:val="00EC6418"/>
    <w:rsid w:val="00EC6498"/>
    <w:rsid w:val="00EC767B"/>
    <w:rsid w:val="00ED074A"/>
    <w:rsid w:val="00ED6A4D"/>
    <w:rsid w:val="00EE07E9"/>
    <w:rsid w:val="00EE3312"/>
    <w:rsid w:val="00F04AFD"/>
    <w:rsid w:val="00F07FAF"/>
    <w:rsid w:val="00F25BAC"/>
    <w:rsid w:val="00F406FE"/>
    <w:rsid w:val="00F467EC"/>
    <w:rsid w:val="00F561DE"/>
    <w:rsid w:val="00F9451D"/>
    <w:rsid w:val="00F9502E"/>
    <w:rsid w:val="00F96B52"/>
    <w:rsid w:val="00FA74DC"/>
    <w:rsid w:val="00FC7AA9"/>
    <w:rsid w:val="00FD3AC6"/>
    <w:rsid w:val="00FF4C25"/>
    <w:rsid w:val="00FF4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46"/>
    <w:pPr>
      <w:ind w:left="720"/>
      <w:contextualSpacing/>
    </w:pPr>
  </w:style>
  <w:style w:type="character" w:styleId="CommentReference">
    <w:name w:val="annotation reference"/>
    <w:basedOn w:val="DefaultParagraphFont"/>
    <w:uiPriority w:val="99"/>
    <w:semiHidden/>
    <w:unhideWhenUsed/>
    <w:rsid w:val="005E0346"/>
    <w:rPr>
      <w:sz w:val="16"/>
      <w:szCs w:val="16"/>
    </w:rPr>
  </w:style>
  <w:style w:type="paragraph" w:styleId="CommentText">
    <w:name w:val="annotation text"/>
    <w:basedOn w:val="Normal"/>
    <w:link w:val="CommentTextChar"/>
    <w:uiPriority w:val="99"/>
    <w:semiHidden/>
    <w:unhideWhenUsed/>
    <w:rsid w:val="005E0346"/>
    <w:pPr>
      <w:spacing w:line="240" w:lineRule="auto"/>
    </w:pPr>
    <w:rPr>
      <w:sz w:val="20"/>
      <w:szCs w:val="20"/>
    </w:rPr>
  </w:style>
  <w:style w:type="character" w:customStyle="1" w:styleId="CommentTextChar">
    <w:name w:val="Comment Text Char"/>
    <w:basedOn w:val="DefaultParagraphFont"/>
    <w:link w:val="CommentText"/>
    <w:uiPriority w:val="99"/>
    <w:semiHidden/>
    <w:rsid w:val="005E0346"/>
    <w:rPr>
      <w:sz w:val="20"/>
      <w:szCs w:val="20"/>
    </w:rPr>
  </w:style>
  <w:style w:type="character" w:styleId="Hyperlink">
    <w:name w:val="Hyperlink"/>
    <w:basedOn w:val="DefaultParagraphFont"/>
    <w:uiPriority w:val="99"/>
    <w:semiHidden/>
    <w:unhideWhenUsed/>
    <w:rsid w:val="005E0346"/>
    <w:rPr>
      <w:color w:val="0000FF"/>
      <w:u w:val="single"/>
    </w:rPr>
  </w:style>
  <w:style w:type="paragraph" w:styleId="BalloonText">
    <w:name w:val="Balloon Text"/>
    <w:basedOn w:val="Normal"/>
    <w:link w:val="BalloonTextChar"/>
    <w:uiPriority w:val="99"/>
    <w:semiHidden/>
    <w:unhideWhenUsed/>
    <w:rsid w:val="005E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46"/>
    <w:rPr>
      <w:rFonts w:ascii="Segoe UI" w:hAnsi="Segoe UI" w:cs="Segoe UI"/>
      <w:sz w:val="18"/>
      <w:szCs w:val="18"/>
    </w:rPr>
  </w:style>
  <w:style w:type="paragraph" w:styleId="Header">
    <w:name w:val="header"/>
    <w:basedOn w:val="Normal"/>
    <w:link w:val="HeaderChar"/>
    <w:uiPriority w:val="99"/>
    <w:unhideWhenUsed/>
    <w:rsid w:val="00A72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FDC"/>
  </w:style>
  <w:style w:type="paragraph" w:styleId="Footer">
    <w:name w:val="footer"/>
    <w:basedOn w:val="Normal"/>
    <w:link w:val="FooterChar"/>
    <w:uiPriority w:val="99"/>
    <w:unhideWhenUsed/>
    <w:rsid w:val="00A72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FDC"/>
  </w:style>
  <w:style w:type="paragraph" w:styleId="NormalWeb">
    <w:name w:val="Normal (Web)"/>
    <w:basedOn w:val="Normal"/>
    <w:uiPriority w:val="99"/>
    <w:semiHidden/>
    <w:unhideWhenUsed/>
    <w:rsid w:val="009D3C7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4319BD"/>
    <w:rPr>
      <w:b/>
      <w:bCs/>
    </w:rPr>
  </w:style>
  <w:style w:type="character" w:customStyle="1" w:styleId="CommentSubjectChar">
    <w:name w:val="Comment Subject Char"/>
    <w:basedOn w:val="CommentTextChar"/>
    <w:link w:val="CommentSubject"/>
    <w:uiPriority w:val="99"/>
    <w:semiHidden/>
    <w:rsid w:val="004319BD"/>
    <w:rPr>
      <w:b/>
      <w:bCs/>
      <w:sz w:val="20"/>
      <w:szCs w:val="20"/>
    </w:rPr>
  </w:style>
  <w:style w:type="paragraph" w:styleId="Revision">
    <w:name w:val="Revision"/>
    <w:hidden/>
    <w:uiPriority w:val="99"/>
    <w:semiHidden/>
    <w:rsid w:val="004319BD"/>
    <w:pPr>
      <w:spacing w:after="0" w:line="240" w:lineRule="auto"/>
    </w:pPr>
  </w:style>
  <w:style w:type="paragraph" w:customStyle="1" w:styleId="Partheader">
    <w:name w:val="Part header"/>
    <w:basedOn w:val="Normal"/>
    <w:link w:val="PartheaderChar"/>
    <w:qFormat/>
    <w:rsid w:val="003F14AC"/>
    <w:pPr>
      <w:spacing w:after="120"/>
    </w:pPr>
    <w:rPr>
      <w:rFonts w:ascii="Arial" w:hAnsi="Arial" w:cs="Arial"/>
      <w:b/>
      <w:szCs w:val="24"/>
    </w:rPr>
  </w:style>
  <w:style w:type="paragraph" w:customStyle="1" w:styleId="body">
    <w:name w:val="body"/>
    <w:basedOn w:val="Normal"/>
    <w:link w:val="bodyChar"/>
    <w:qFormat/>
    <w:rsid w:val="003F14AC"/>
    <w:pPr>
      <w:spacing w:after="120"/>
    </w:pPr>
    <w:rPr>
      <w:rFonts w:ascii="Arial" w:hAnsi="Arial" w:cs="Arial"/>
      <w:sz w:val="18"/>
    </w:rPr>
  </w:style>
  <w:style w:type="character" w:customStyle="1" w:styleId="PartheaderChar">
    <w:name w:val="Part header Char"/>
    <w:basedOn w:val="DefaultParagraphFont"/>
    <w:link w:val="Partheader"/>
    <w:rsid w:val="003F14AC"/>
    <w:rPr>
      <w:rFonts w:ascii="Arial" w:hAnsi="Arial" w:cs="Arial"/>
      <w:b/>
      <w:szCs w:val="24"/>
    </w:rPr>
  </w:style>
  <w:style w:type="paragraph" w:customStyle="1" w:styleId="box">
    <w:name w:val="box"/>
    <w:basedOn w:val="body"/>
    <w:link w:val="boxChar"/>
    <w:qFormat/>
    <w:rsid w:val="003F14AC"/>
    <w:pPr>
      <w:spacing w:after="0" w:line="240" w:lineRule="auto"/>
    </w:pPr>
    <w:rPr>
      <w:rFonts w:ascii="MS Gothic" w:eastAsia="MS Gothic" w:hAnsi="MS Gothic"/>
      <w:sz w:val="22"/>
    </w:rPr>
  </w:style>
  <w:style w:type="character" w:customStyle="1" w:styleId="bodyChar">
    <w:name w:val="body Char"/>
    <w:basedOn w:val="DefaultParagraphFont"/>
    <w:link w:val="body"/>
    <w:rsid w:val="003F14AC"/>
    <w:rPr>
      <w:rFonts w:ascii="Arial" w:hAnsi="Arial" w:cs="Arial"/>
      <w:sz w:val="18"/>
    </w:rPr>
  </w:style>
  <w:style w:type="character" w:styleId="PlaceholderText">
    <w:name w:val="Placeholder Text"/>
    <w:basedOn w:val="DefaultParagraphFont"/>
    <w:uiPriority w:val="99"/>
    <w:semiHidden/>
    <w:rsid w:val="00915E41"/>
    <w:rPr>
      <w:color w:val="808080"/>
    </w:rPr>
  </w:style>
  <w:style w:type="character" w:customStyle="1" w:styleId="boxChar">
    <w:name w:val="box Char"/>
    <w:basedOn w:val="bodyChar"/>
    <w:link w:val="box"/>
    <w:rsid w:val="003F14AC"/>
    <w:rPr>
      <w:rFonts w:ascii="MS Gothic" w:eastAsia="MS Gothic" w:hAnsi="MS Gothic" w:cs="Arial"/>
      <w:sz w:val="18"/>
    </w:rPr>
  </w:style>
  <w:style w:type="table" w:styleId="TableGrid">
    <w:name w:val="Table Grid"/>
    <w:basedOn w:val="TableNormal"/>
    <w:uiPriority w:val="39"/>
    <w:rsid w:val="0091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D14F4"/>
    <w:pPr>
      <w:widowControl w:val="0"/>
      <w:autoSpaceDE w:val="0"/>
      <w:autoSpaceDN w:val="0"/>
      <w:adjustRightInd w:val="0"/>
      <w:spacing w:after="0" w:line="240" w:lineRule="auto"/>
      <w:ind w:left="158"/>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1"/>
    <w:rsid w:val="002D14F4"/>
    <w:rPr>
      <w:rFonts w:ascii="Arial" w:eastAsia="Times New Roman" w:hAnsi="Arial" w:cs="Arial"/>
      <w:sz w:val="18"/>
      <w:szCs w:val="18"/>
      <w:lang w:eastAsia="en-AU"/>
    </w:rPr>
  </w:style>
  <w:style w:type="paragraph" w:customStyle="1" w:styleId="Default">
    <w:name w:val="Default"/>
    <w:rsid w:val="006A2355"/>
    <w:pPr>
      <w:autoSpaceDE w:val="0"/>
      <w:autoSpaceDN w:val="0"/>
      <w:adjustRightInd w:val="0"/>
      <w:spacing w:after="0" w:line="240" w:lineRule="auto"/>
    </w:pPr>
    <w:rPr>
      <w:rFonts w:ascii="Arial" w:hAnsi="Arial" w:cs="Arial"/>
      <w:color w:val="000000"/>
      <w:sz w:val="24"/>
      <w:szCs w:val="24"/>
    </w:rPr>
  </w:style>
  <w:style w:type="paragraph" w:customStyle="1" w:styleId="tableheading">
    <w:name w:val="table heading"/>
    <w:basedOn w:val="Normal"/>
    <w:rsid w:val="004536CA"/>
    <w:pPr>
      <w:spacing w:before="40" w:after="40" w:line="240" w:lineRule="auto"/>
    </w:pPr>
    <w:rPr>
      <w:rFonts w:ascii="Arial" w:eastAsia="Times New Roman" w:hAnsi="Arial" w:cs="Arial"/>
      <w:caps/>
      <w:sz w:val="12"/>
      <w:szCs w:val="24"/>
    </w:rPr>
  </w:style>
  <w:style w:type="character" w:customStyle="1" w:styleId="xbe">
    <w:name w:val="_xbe"/>
    <w:basedOn w:val="DefaultParagraphFont"/>
    <w:rsid w:val="00197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46"/>
    <w:pPr>
      <w:ind w:left="720"/>
      <w:contextualSpacing/>
    </w:pPr>
  </w:style>
  <w:style w:type="character" w:styleId="CommentReference">
    <w:name w:val="annotation reference"/>
    <w:basedOn w:val="DefaultParagraphFont"/>
    <w:uiPriority w:val="99"/>
    <w:semiHidden/>
    <w:unhideWhenUsed/>
    <w:rsid w:val="005E0346"/>
    <w:rPr>
      <w:sz w:val="16"/>
      <w:szCs w:val="16"/>
    </w:rPr>
  </w:style>
  <w:style w:type="paragraph" w:styleId="CommentText">
    <w:name w:val="annotation text"/>
    <w:basedOn w:val="Normal"/>
    <w:link w:val="CommentTextChar"/>
    <w:uiPriority w:val="99"/>
    <w:semiHidden/>
    <w:unhideWhenUsed/>
    <w:rsid w:val="005E0346"/>
    <w:pPr>
      <w:spacing w:line="240" w:lineRule="auto"/>
    </w:pPr>
    <w:rPr>
      <w:sz w:val="20"/>
      <w:szCs w:val="20"/>
    </w:rPr>
  </w:style>
  <w:style w:type="character" w:customStyle="1" w:styleId="CommentTextChar">
    <w:name w:val="Comment Text Char"/>
    <w:basedOn w:val="DefaultParagraphFont"/>
    <w:link w:val="CommentText"/>
    <w:uiPriority w:val="99"/>
    <w:semiHidden/>
    <w:rsid w:val="005E0346"/>
    <w:rPr>
      <w:sz w:val="20"/>
      <w:szCs w:val="20"/>
    </w:rPr>
  </w:style>
  <w:style w:type="character" w:styleId="Hyperlink">
    <w:name w:val="Hyperlink"/>
    <w:basedOn w:val="DefaultParagraphFont"/>
    <w:uiPriority w:val="99"/>
    <w:semiHidden/>
    <w:unhideWhenUsed/>
    <w:rsid w:val="005E0346"/>
    <w:rPr>
      <w:color w:val="0000FF"/>
      <w:u w:val="single"/>
    </w:rPr>
  </w:style>
  <w:style w:type="paragraph" w:styleId="BalloonText">
    <w:name w:val="Balloon Text"/>
    <w:basedOn w:val="Normal"/>
    <w:link w:val="BalloonTextChar"/>
    <w:uiPriority w:val="99"/>
    <w:semiHidden/>
    <w:unhideWhenUsed/>
    <w:rsid w:val="005E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46"/>
    <w:rPr>
      <w:rFonts w:ascii="Segoe UI" w:hAnsi="Segoe UI" w:cs="Segoe UI"/>
      <w:sz w:val="18"/>
      <w:szCs w:val="18"/>
    </w:rPr>
  </w:style>
  <w:style w:type="paragraph" w:styleId="Header">
    <w:name w:val="header"/>
    <w:basedOn w:val="Normal"/>
    <w:link w:val="HeaderChar"/>
    <w:uiPriority w:val="99"/>
    <w:unhideWhenUsed/>
    <w:rsid w:val="00A72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FDC"/>
  </w:style>
  <w:style w:type="paragraph" w:styleId="Footer">
    <w:name w:val="footer"/>
    <w:basedOn w:val="Normal"/>
    <w:link w:val="FooterChar"/>
    <w:uiPriority w:val="99"/>
    <w:unhideWhenUsed/>
    <w:rsid w:val="00A72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FDC"/>
  </w:style>
  <w:style w:type="paragraph" w:styleId="NormalWeb">
    <w:name w:val="Normal (Web)"/>
    <w:basedOn w:val="Normal"/>
    <w:uiPriority w:val="99"/>
    <w:semiHidden/>
    <w:unhideWhenUsed/>
    <w:rsid w:val="009D3C7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4319BD"/>
    <w:rPr>
      <w:b/>
      <w:bCs/>
    </w:rPr>
  </w:style>
  <w:style w:type="character" w:customStyle="1" w:styleId="CommentSubjectChar">
    <w:name w:val="Comment Subject Char"/>
    <w:basedOn w:val="CommentTextChar"/>
    <w:link w:val="CommentSubject"/>
    <w:uiPriority w:val="99"/>
    <w:semiHidden/>
    <w:rsid w:val="004319BD"/>
    <w:rPr>
      <w:b/>
      <w:bCs/>
      <w:sz w:val="20"/>
      <w:szCs w:val="20"/>
    </w:rPr>
  </w:style>
  <w:style w:type="paragraph" w:styleId="Revision">
    <w:name w:val="Revision"/>
    <w:hidden/>
    <w:uiPriority w:val="99"/>
    <w:semiHidden/>
    <w:rsid w:val="004319BD"/>
    <w:pPr>
      <w:spacing w:after="0" w:line="240" w:lineRule="auto"/>
    </w:pPr>
  </w:style>
  <w:style w:type="paragraph" w:customStyle="1" w:styleId="Partheader">
    <w:name w:val="Part header"/>
    <w:basedOn w:val="Normal"/>
    <w:link w:val="PartheaderChar"/>
    <w:qFormat/>
    <w:rsid w:val="003F14AC"/>
    <w:pPr>
      <w:spacing w:after="120"/>
    </w:pPr>
    <w:rPr>
      <w:rFonts w:ascii="Arial" w:hAnsi="Arial" w:cs="Arial"/>
      <w:b/>
      <w:szCs w:val="24"/>
    </w:rPr>
  </w:style>
  <w:style w:type="paragraph" w:customStyle="1" w:styleId="body">
    <w:name w:val="body"/>
    <w:basedOn w:val="Normal"/>
    <w:link w:val="bodyChar"/>
    <w:qFormat/>
    <w:rsid w:val="003F14AC"/>
    <w:pPr>
      <w:spacing w:after="120"/>
    </w:pPr>
    <w:rPr>
      <w:rFonts w:ascii="Arial" w:hAnsi="Arial" w:cs="Arial"/>
      <w:sz w:val="18"/>
    </w:rPr>
  </w:style>
  <w:style w:type="character" w:customStyle="1" w:styleId="PartheaderChar">
    <w:name w:val="Part header Char"/>
    <w:basedOn w:val="DefaultParagraphFont"/>
    <w:link w:val="Partheader"/>
    <w:rsid w:val="003F14AC"/>
    <w:rPr>
      <w:rFonts w:ascii="Arial" w:hAnsi="Arial" w:cs="Arial"/>
      <w:b/>
      <w:szCs w:val="24"/>
    </w:rPr>
  </w:style>
  <w:style w:type="paragraph" w:customStyle="1" w:styleId="box">
    <w:name w:val="box"/>
    <w:basedOn w:val="body"/>
    <w:link w:val="boxChar"/>
    <w:qFormat/>
    <w:rsid w:val="003F14AC"/>
    <w:pPr>
      <w:spacing w:after="0" w:line="240" w:lineRule="auto"/>
    </w:pPr>
    <w:rPr>
      <w:rFonts w:ascii="MS Gothic" w:eastAsia="MS Gothic" w:hAnsi="MS Gothic"/>
      <w:sz w:val="22"/>
    </w:rPr>
  </w:style>
  <w:style w:type="character" w:customStyle="1" w:styleId="bodyChar">
    <w:name w:val="body Char"/>
    <w:basedOn w:val="DefaultParagraphFont"/>
    <w:link w:val="body"/>
    <w:rsid w:val="003F14AC"/>
    <w:rPr>
      <w:rFonts w:ascii="Arial" w:hAnsi="Arial" w:cs="Arial"/>
      <w:sz w:val="18"/>
    </w:rPr>
  </w:style>
  <w:style w:type="character" w:styleId="PlaceholderText">
    <w:name w:val="Placeholder Text"/>
    <w:basedOn w:val="DefaultParagraphFont"/>
    <w:uiPriority w:val="99"/>
    <w:semiHidden/>
    <w:rsid w:val="00915E41"/>
    <w:rPr>
      <w:color w:val="808080"/>
    </w:rPr>
  </w:style>
  <w:style w:type="character" w:customStyle="1" w:styleId="boxChar">
    <w:name w:val="box Char"/>
    <w:basedOn w:val="bodyChar"/>
    <w:link w:val="box"/>
    <w:rsid w:val="003F14AC"/>
    <w:rPr>
      <w:rFonts w:ascii="MS Gothic" w:eastAsia="MS Gothic" w:hAnsi="MS Gothic" w:cs="Arial"/>
      <w:sz w:val="18"/>
    </w:rPr>
  </w:style>
  <w:style w:type="table" w:styleId="TableGrid">
    <w:name w:val="Table Grid"/>
    <w:basedOn w:val="TableNormal"/>
    <w:uiPriority w:val="39"/>
    <w:rsid w:val="0091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D14F4"/>
    <w:pPr>
      <w:widowControl w:val="0"/>
      <w:autoSpaceDE w:val="0"/>
      <w:autoSpaceDN w:val="0"/>
      <w:adjustRightInd w:val="0"/>
      <w:spacing w:after="0" w:line="240" w:lineRule="auto"/>
      <w:ind w:left="158"/>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1"/>
    <w:rsid w:val="002D14F4"/>
    <w:rPr>
      <w:rFonts w:ascii="Arial" w:eastAsia="Times New Roman" w:hAnsi="Arial" w:cs="Arial"/>
      <w:sz w:val="18"/>
      <w:szCs w:val="18"/>
      <w:lang w:eastAsia="en-AU"/>
    </w:rPr>
  </w:style>
  <w:style w:type="paragraph" w:customStyle="1" w:styleId="Default">
    <w:name w:val="Default"/>
    <w:rsid w:val="006A2355"/>
    <w:pPr>
      <w:autoSpaceDE w:val="0"/>
      <w:autoSpaceDN w:val="0"/>
      <w:adjustRightInd w:val="0"/>
      <w:spacing w:after="0" w:line="240" w:lineRule="auto"/>
    </w:pPr>
    <w:rPr>
      <w:rFonts w:ascii="Arial" w:hAnsi="Arial" w:cs="Arial"/>
      <w:color w:val="000000"/>
      <w:sz w:val="24"/>
      <w:szCs w:val="24"/>
    </w:rPr>
  </w:style>
  <w:style w:type="paragraph" w:customStyle="1" w:styleId="tableheading">
    <w:name w:val="table heading"/>
    <w:basedOn w:val="Normal"/>
    <w:rsid w:val="004536CA"/>
    <w:pPr>
      <w:spacing w:before="40" w:after="40" w:line="240" w:lineRule="auto"/>
    </w:pPr>
    <w:rPr>
      <w:rFonts w:ascii="Arial" w:eastAsia="Times New Roman" w:hAnsi="Arial" w:cs="Arial"/>
      <w:caps/>
      <w:sz w:val="12"/>
      <w:szCs w:val="24"/>
    </w:rPr>
  </w:style>
  <w:style w:type="character" w:customStyle="1" w:styleId="xbe">
    <w:name w:val="_xbe"/>
    <w:basedOn w:val="DefaultParagraphFont"/>
    <w:rsid w:val="00197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A5946AFF-AEA4-4D03-A6CA-AF42A5AB8A80}"/>
      </w:docPartPr>
      <w:docPartBody>
        <w:p w:rsidR="00E604D2" w:rsidRDefault="005D1810">
          <w:r w:rsidRPr="00573F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10"/>
    <w:rsid w:val="001C2455"/>
    <w:rsid w:val="003A73E9"/>
    <w:rsid w:val="0046579F"/>
    <w:rsid w:val="00490A7A"/>
    <w:rsid w:val="005D1810"/>
    <w:rsid w:val="00782B5F"/>
    <w:rsid w:val="00BA5740"/>
    <w:rsid w:val="00DF1A55"/>
    <w:rsid w:val="00E60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455"/>
    <w:rPr>
      <w:color w:val="808080"/>
    </w:rPr>
  </w:style>
  <w:style w:type="paragraph" w:customStyle="1" w:styleId="9578C6B5584E46958B1592A9CD6632B7">
    <w:name w:val="9578C6B5584E46958B1592A9CD6632B7"/>
    <w:rsid w:val="005D1810"/>
    <w:pPr>
      <w:spacing w:after="120" w:line="276" w:lineRule="auto"/>
    </w:pPr>
    <w:rPr>
      <w:rFonts w:ascii="Arial" w:eastAsiaTheme="minorHAnsi" w:hAnsi="Arial" w:cs="Arial"/>
      <w:sz w:val="18"/>
      <w:lang w:eastAsia="en-US"/>
    </w:rPr>
  </w:style>
  <w:style w:type="paragraph" w:customStyle="1" w:styleId="A802334EF39949268D580B219BA1F129">
    <w:name w:val="A802334EF39949268D580B219BA1F129"/>
    <w:rsid w:val="005D1810"/>
  </w:style>
  <w:style w:type="paragraph" w:customStyle="1" w:styleId="942C7252D097465B803321CAC4CD5225">
    <w:name w:val="942C7252D097465B803321CAC4CD5225"/>
    <w:rsid w:val="005D1810"/>
  </w:style>
  <w:style w:type="paragraph" w:customStyle="1" w:styleId="4DB3B8A3762E49638C0A4A0F865DB09D">
    <w:name w:val="4DB3B8A3762E49638C0A4A0F865DB09D"/>
    <w:rsid w:val="005D1810"/>
  </w:style>
  <w:style w:type="paragraph" w:customStyle="1" w:styleId="54C881942E1C4ACBBA7AEC1BE8226053">
    <w:name w:val="54C881942E1C4ACBBA7AEC1BE8226053"/>
    <w:rsid w:val="00490A7A"/>
  </w:style>
  <w:style w:type="paragraph" w:customStyle="1" w:styleId="BDE059CF7855455FBD8B782FFDEB1DA9">
    <w:name w:val="BDE059CF7855455FBD8B782FFDEB1DA9"/>
    <w:rsid w:val="001C2455"/>
    <w:pPr>
      <w:spacing w:after="200" w:line="276" w:lineRule="auto"/>
    </w:pPr>
  </w:style>
  <w:style w:type="paragraph" w:customStyle="1" w:styleId="44799D4772EC4F5887413D9D0A8FEC6C">
    <w:name w:val="44799D4772EC4F5887413D9D0A8FEC6C"/>
    <w:rsid w:val="001C245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455"/>
    <w:rPr>
      <w:color w:val="808080"/>
    </w:rPr>
  </w:style>
  <w:style w:type="paragraph" w:customStyle="1" w:styleId="9578C6B5584E46958B1592A9CD6632B7">
    <w:name w:val="9578C6B5584E46958B1592A9CD6632B7"/>
    <w:rsid w:val="005D1810"/>
    <w:pPr>
      <w:spacing w:after="120" w:line="276" w:lineRule="auto"/>
    </w:pPr>
    <w:rPr>
      <w:rFonts w:ascii="Arial" w:eastAsiaTheme="minorHAnsi" w:hAnsi="Arial" w:cs="Arial"/>
      <w:sz w:val="18"/>
      <w:lang w:eastAsia="en-US"/>
    </w:rPr>
  </w:style>
  <w:style w:type="paragraph" w:customStyle="1" w:styleId="A802334EF39949268D580B219BA1F129">
    <w:name w:val="A802334EF39949268D580B219BA1F129"/>
    <w:rsid w:val="005D1810"/>
  </w:style>
  <w:style w:type="paragraph" w:customStyle="1" w:styleId="942C7252D097465B803321CAC4CD5225">
    <w:name w:val="942C7252D097465B803321CAC4CD5225"/>
    <w:rsid w:val="005D1810"/>
  </w:style>
  <w:style w:type="paragraph" w:customStyle="1" w:styleId="4DB3B8A3762E49638C0A4A0F865DB09D">
    <w:name w:val="4DB3B8A3762E49638C0A4A0F865DB09D"/>
    <w:rsid w:val="005D1810"/>
  </w:style>
  <w:style w:type="paragraph" w:customStyle="1" w:styleId="54C881942E1C4ACBBA7AEC1BE8226053">
    <w:name w:val="54C881942E1C4ACBBA7AEC1BE8226053"/>
    <w:rsid w:val="00490A7A"/>
  </w:style>
  <w:style w:type="paragraph" w:customStyle="1" w:styleId="BDE059CF7855455FBD8B782FFDEB1DA9">
    <w:name w:val="BDE059CF7855455FBD8B782FFDEB1DA9"/>
    <w:rsid w:val="001C2455"/>
    <w:pPr>
      <w:spacing w:after="200" w:line="276" w:lineRule="auto"/>
    </w:pPr>
  </w:style>
  <w:style w:type="paragraph" w:customStyle="1" w:styleId="44799D4772EC4F5887413D9D0A8FEC6C">
    <w:name w:val="44799D4772EC4F5887413D9D0A8FEC6C"/>
    <w:rsid w:val="001C245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AA00D-5A58-483D-94ED-363BD1D0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1808</Words>
  <Characters>10311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Management plan template</vt:lpstr>
    </vt:vector>
  </TitlesOfParts>
  <Company>Department of Agriculture and Fisheries</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plan template</dc:title>
  <dc:creator>Queensland Government</dc:creator>
  <cp:keywords>Exhibited Animals, Management Plan, Management Plan Template</cp:keywords>
  <cp:lastModifiedBy>PARSONS Tersia</cp:lastModifiedBy>
  <cp:revision>2</cp:revision>
  <cp:lastPrinted>2016-06-14T00:19:00Z</cp:lastPrinted>
  <dcterms:created xsi:type="dcterms:W3CDTF">2016-07-20T01:15:00Z</dcterms:created>
  <dcterms:modified xsi:type="dcterms:W3CDTF">2016-07-20T01:15:00Z</dcterms:modified>
</cp:coreProperties>
</file>